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EDF" w:rsidRDefault="00CC5EDF" w:rsidP="009907CB">
      <w:pPr>
        <w:spacing w:line="254" w:lineRule="auto"/>
        <w:rPr>
          <w:rFonts w:cstheme="minorHAnsi"/>
          <w:b/>
          <w:bCs/>
          <w:sz w:val="32"/>
          <w:szCs w:val="32"/>
          <w:u w:val="single"/>
        </w:rPr>
      </w:pPr>
    </w:p>
    <w:p w:rsidR="00CC5EDF" w:rsidRDefault="00CC5EDF" w:rsidP="00CC5EDF">
      <w:pPr>
        <w:spacing w:line="254" w:lineRule="auto"/>
        <w:jc w:val="center"/>
        <w:rPr>
          <w:rFonts w:cstheme="minorHAnsi"/>
          <w:b/>
          <w:bCs/>
          <w:sz w:val="32"/>
          <w:szCs w:val="32"/>
        </w:rPr>
      </w:pPr>
      <w:r w:rsidRPr="00CC5EDF">
        <w:rPr>
          <w:rFonts w:cstheme="minorHAnsi"/>
          <w:b/>
          <w:bCs/>
          <w:sz w:val="32"/>
          <w:szCs w:val="32"/>
        </w:rPr>
        <w:t>Employment Opportunity</w:t>
      </w:r>
    </w:p>
    <w:p w:rsidR="00CC5EDF" w:rsidRPr="00CC5EDF" w:rsidRDefault="00CC5EDF" w:rsidP="00CC5EDF">
      <w:pPr>
        <w:spacing w:line="254" w:lineRule="auto"/>
        <w:jc w:val="center"/>
        <w:rPr>
          <w:rFonts w:cstheme="minorHAnsi"/>
          <w:b/>
          <w:bCs/>
          <w:sz w:val="20"/>
          <w:szCs w:val="20"/>
        </w:rPr>
      </w:pPr>
      <w:proofErr w:type="spellStart"/>
      <w:r w:rsidRPr="00CC5EDF">
        <w:rPr>
          <w:rFonts w:cstheme="minorHAnsi"/>
          <w:b/>
          <w:bCs/>
          <w:sz w:val="20"/>
          <w:szCs w:val="20"/>
        </w:rPr>
        <w:t>Akamihk</w:t>
      </w:r>
      <w:proofErr w:type="spellEnd"/>
      <w:r w:rsidRPr="00CC5EDF">
        <w:rPr>
          <w:rFonts w:cstheme="minorHAnsi"/>
          <w:b/>
          <w:bCs/>
          <w:sz w:val="20"/>
          <w:szCs w:val="20"/>
        </w:rPr>
        <w:t xml:space="preserve"> Child and Family Services Society is seeking an individual to fill the position of:</w:t>
      </w:r>
    </w:p>
    <w:p w:rsidR="000404BA" w:rsidRPr="004B092B" w:rsidRDefault="000404BA" w:rsidP="000404BA">
      <w:pPr>
        <w:rPr>
          <w:rFonts w:cstheme="minorHAnsi"/>
          <w:b/>
          <w:bCs/>
          <w:sz w:val="32"/>
          <w:szCs w:val="32"/>
        </w:rPr>
      </w:pPr>
      <w:r>
        <w:rPr>
          <w:rFonts w:cstheme="minorHAnsi"/>
          <w:b/>
          <w:bCs/>
          <w:sz w:val="32"/>
          <w:szCs w:val="32"/>
        </w:rPr>
        <w:t>GENERALIST - Protection/Foster Care Unit</w:t>
      </w:r>
    </w:p>
    <w:p w:rsidR="000404BA" w:rsidRPr="00AD586D" w:rsidRDefault="000404BA" w:rsidP="000404BA">
      <w:pPr>
        <w:rPr>
          <w:rFonts w:cstheme="minorHAnsi"/>
          <w:b/>
          <w:bCs/>
          <w:sz w:val="24"/>
          <w:szCs w:val="24"/>
        </w:rPr>
      </w:pPr>
      <w:proofErr w:type="spellStart"/>
      <w:r w:rsidRPr="00AD586D">
        <w:rPr>
          <w:rFonts w:cstheme="minorHAnsi"/>
          <w:b/>
          <w:bCs/>
          <w:sz w:val="24"/>
          <w:szCs w:val="24"/>
        </w:rPr>
        <w:t>Akamihk</w:t>
      </w:r>
      <w:proofErr w:type="spellEnd"/>
      <w:r w:rsidRPr="00AD586D">
        <w:rPr>
          <w:rFonts w:cstheme="minorHAnsi"/>
          <w:b/>
          <w:bCs/>
          <w:sz w:val="24"/>
          <w:szCs w:val="24"/>
        </w:rPr>
        <w:t xml:space="preserve"> Child and Family Services Society (ACFSS)</w:t>
      </w:r>
    </w:p>
    <w:p w:rsidR="000404BA" w:rsidRDefault="000404BA" w:rsidP="000404BA">
      <w:pPr>
        <w:spacing w:after="0" w:line="240" w:lineRule="auto"/>
        <w:rPr>
          <w:rFonts w:eastAsia="PMingLiU" w:cs="Times New Roman"/>
          <w:sz w:val="24"/>
          <w:szCs w:val="24"/>
          <w:lang w:val="en-US"/>
        </w:rPr>
      </w:pPr>
      <w:proofErr w:type="spellStart"/>
      <w:r w:rsidRPr="00AD586D">
        <w:rPr>
          <w:rFonts w:eastAsia="PMingLiU" w:cs="Times New Roman"/>
          <w:sz w:val="24"/>
          <w:szCs w:val="24"/>
          <w:lang w:val="en-US"/>
        </w:rPr>
        <w:t>Akamihk</w:t>
      </w:r>
      <w:proofErr w:type="spellEnd"/>
      <w:r w:rsidRPr="00AD586D">
        <w:rPr>
          <w:rFonts w:eastAsia="PMingLiU" w:cs="Times New Roman"/>
          <w:sz w:val="24"/>
          <w:szCs w:val="24"/>
          <w:lang w:val="en-US"/>
        </w:rPr>
        <w:t xml:space="preserve"> Child and Family Services Society (ACFSS) is newly formed organization that will operate under the Montana First Nation and Family Services Law. ACFSS ensures that the rights of Montana First Nation (MFN) children have access to and are given the opportunity to develop to their fullest potential and capability without interference and/or undue delay. </w:t>
      </w:r>
    </w:p>
    <w:p w:rsidR="000404BA" w:rsidRPr="00AD586D" w:rsidRDefault="000404BA" w:rsidP="000404BA">
      <w:pPr>
        <w:keepNext/>
        <w:keepLines/>
        <w:spacing w:before="240" w:after="0" w:line="240" w:lineRule="auto"/>
        <w:outlineLvl w:val="0"/>
        <w:rPr>
          <w:rFonts w:cstheme="majorBidi"/>
          <w:sz w:val="24"/>
          <w:szCs w:val="24"/>
        </w:rPr>
      </w:pPr>
      <w:bookmarkStart w:id="0" w:name="_Toc61684101"/>
      <w:r w:rsidRPr="00AD586D">
        <w:rPr>
          <w:rFonts w:cstheme="majorBidi"/>
          <w:b/>
          <w:sz w:val="24"/>
          <w:szCs w:val="24"/>
        </w:rPr>
        <w:t>Generalist Position Summary</w:t>
      </w:r>
      <w:bookmarkEnd w:id="0"/>
    </w:p>
    <w:p w:rsidR="000404BA" w:rsidRPr="00AD586D" w:rsidRDefault="000404BA" w:rsidP="000404BA">
      <w:pPr>
        <w:spacing w:after="0" w:line="240" w:lineRule="auto"/>
        <w:rPr>
          <w:rFonts w:eastAsia="PMingLiU" w:cs="Times New Roman"/>
          <w:sz w:val="24"/>
          <w:szCs w:val="24"/>
          <w:lang w:val="en-US"/>
        </w:rPr>
      </w:pPr>
      <w:r w:rsidRPr="00AD586D">
        <w:rPr>
          <w:rFonts w:eastAsia="PMingLiU" w:cstheme="minorHAnsi"/>
          <w:sz w:val="24"/>
          <w:szCs w:val="24"/>
          <w:lang w:val="en-US"/>
        </w:rPr>
        <w:t>Re</w:t>
      </w:r>
      <w:r>
        <w:rPr>
          <w:rFonts w:eastAsia="PMingLiU" w:cstheme="minorHAnsi"/>
          <w:sz w:val="24"/>
          <w:szCs w:val="24"/>
          <w:lang w:val="en-US"/>
        </w:rPr>
        <w:t xml:space="preserve">porting directly to the Protection/Foster Care </w:t>
      </w:r>
      <w:r w:rsidRPr="00AD586D">
        <w:rPr>
          <w:rFonts w:eastAsia="PMingLiU" w:cstheme="minorHAnsi"/>
          <w:sz w:val="24"/>
          <w:szCs w:val="24"/>
          <w:lang w:val="en-US"/>
        </w:rPr>
        <w:t xml:space="preserve">Supervisor, the Generalist is </w:t>
      </w:r>
      <w:r w:rsidRPr="00AD586D">
        <w:rPr>
          <w:rFonts w:eastAsia="PMingLiU" w:cs="Times New Roman"/>
          <w:sz w:val="24"/>
          <w:szCs w:val="24"/>
          <w:lang w:val="en-US"/>
        </w:rPr>
        <w:t xml:space="preserve">a combination of the </w:t>
      </w:r>
      <w:r>
        <w:rPr>
          <w:rFonts w:eastAsia="PMingLiU" w:cs="Times New Roman"/>
          <w:sz w:val="24"/>
          <w:szCs w:val="24"/>
          <w:lang w:val="en-US"/>
        </w:rPr>
        <w:t xml:space="preserve">Intake Worker, </w:t>
      </w:r>
      <w:r w:rsidRPr="00AD586D">
        <w:rPr>
          <w:rFonts w:eastAsia="PMingLiU" w:cs="Times New Roman"/>
          <w:sz w:val="24"/>
          <w:szCs w:val="24"/>
          <w:lang w:val="en-US"/>
        </w:rPr>
        <w:t>Assessor, Case Worker</w:t>
      </w:r>
      <w:r>
        <w:rPr>
          <w:rFonts w:eastAsia="PMingLiU" w:cs="Times New Roman"/>
          <w:sz w:val="24"/>
          <w:szCs w:val="24"/>
          <w:lang w:val="en-US"/>
        </w:rPr>
        <w:t>, Foster Care Worker</w:t>
      </w:r>
      <w:r w:rsidRPr="00AD586D">
        <w:rPr>
          <w:rFonts w:eastAsia="PMingLiU" w:cs="Times New Roman"/>
          <w:sz w:val="24"/>
          <w:szCs w:val="24"/>
          <w:lang w:val="en-US"/>
        </w:rPr>
        <w:t xml:space="preserve"> and </w:t>
      </w:r>
      <w:r>
        <w:rPr>
          <w:rFonts w:eastAsia="PMingLiU" w:cs="Times New Roman"/>
          <w:sz w:val="24"/>
          <w:szCs w:val="24"/>
          <w:lang w:val="en-US"/>
        </w:rPr>
        <w:t xml:space="preserve">Family Enhancement </w:t>
      </w:r>
      <w:r w:rsidRPr="00AD586D">
        <w:rPr>
          <w:rFonts w:eastAsia="PMingLiU" w:cs="Times New Roman"/>
          <w:sz w:val="24"/>
          <w:szCs w:val="24"/>
          <w:lang w:val="en-US"/>
        </w:rPr>
        <w:t xml:space="preserve">Worker. The Generalist must perform the duties of the Assessor as a critical component of the role in addition to performing a minimum of 2 of the 3 other roles of </w:t>
      </w:r>
      <w:r>
        <w:rPr>
          <w:rFonts w:eastAsia="PMingLiU" w:cs="Times New Roman"/>
          <w:sz w:val="24"/>
          <w:szCs w:val="24"/>
          <w:lang w:val="en-US"/>
        </w:rPr>
        <w:t xml:space="preserve">Intake Worker, </w:t>
      </w:r>
      <w:r w:rsidRPr="00AD586D">
        <w:rPr>
          <w:rFonts w:eastAsia="PMingLiU" w:cs="Times New Roman"/>
          <w:sz w:val="24"/>
          <w:szCs w:val="24"/>
          <w:lang w:val="en-US"/>
        </w:rPr>
        <w:t xml:space="preserve">Casework, or </w:t>
      </w:r>
      <w:r>
        <w:rPr>
          <w:rFonts w:eastAsia="PMingLiU" w:cs="Times New Roman"/>
          <w:sz w:val="24"/>
          <w:szCs w:val="24"/>
          <w:lang w:val="en-US"/>
        </w:rPr>
        <w:t xml:space="preserve">Family Enhancement </w:t>
      </w:r>
      <w:r w:rsidRPr="00AD586D">
        <w:rPr>
          <w:rFonts w:eastAsia="PMingLiU" w:cs="Times New Roman"/>
          <w:sz w:val="24"/>
          <w:szCs w:val="24"/>
          <w:lang w:val="en-US"/>
        </w:rPr>
        <w:t xml:space="preserve">Worker. </w:t>
      </w:r>
      <w:r>
        <w:rPr>
          <w:rFonts w:eastAsia="PMingLiU" w:cs="Times New Roman"/>
          <w:sz w:val="24"/>
          <w:szCs w:val="24"/>
          <w:lang w:val="en-US"/>
        </w:rPr>
        <w:t>T</w:t>
      </w:r>
      <w:r w:rsidRPr="00202B5A">
        <w:rPr>
          <w:rFonts w:eastAsia="PMingLiU" w:cs="Times New Roman"/>
          <w:sz w:val="24"/>
          <w:szCs w:val="24"/>
          <w:lang w:val="en-US"/>
        </w:rPr>
        <w:t xml:space="preserve">he </w:t>
      </w:r>
      <w:r>
        <w:rPr>
          <w:rFonts w:eastAsia="PMingLiU" w:cs="Times New Roman"/>
          <w:sz w:val="24"/>
          <w:szCs w:val="24"/>
          <w:lang w:val="en-US"/>
        </w:rPr>
        <w:t>Generalist works to</w:t>
      </w:r>
      <w:r w:rsidRPr="00202B5A">
        <w:rPr>
          <w:rFonts w:eastAsia="PMingLiU" w:cs="Times New Roman"/>
          <w:sz w:val="24"/>
          <w:szCs w:val="24"/>
          <w:lang w:val="en-US"/>
        </w:rPr>
        <w:t xml:space="preserve"> maintain and improve upon Child Intervention services, ensures a high standard of practice within the scope of the Child, Youth and Family Enhancement Act (CYFEA), and adheres to quality assurance practices of related child intervention legislation, policies, procedures, along with the core principles of ACFSS.  The </w:t>
      </w:r>
      <w:r>
        <w:rPr>
          <w:rFonts w:eastAsia="PMingLiU" w:cs="Times New Roman"/>
          <w:sz w:val="24"/>
          <w:szCs w:val="24"/>
          <w:lang w:val="en-US"/>
        </w:rPr>
        <w:t xml:space="preserve">Generalist </w:t>
      </w:r>
      <w:r w:rsidRPr="00202B5A">
        <w:rPr>
          <w:rFonts w:eastAsia="PMingLiU" w:cs="Times New Roman"/>
          <w:sz w:val="24"/>
          <w:szCs w:val="24"/>
          <w:lang w:val="en-US"/>
        </w:rPr>
        <w:t xml:space="preserve">is expected to carry out the mandate of the ACFSS Board of Directors, along with other duties as directed by the </w:t>
      </w:r>
      <w:r>
        <w:rPr>
          <w:rFonts w:eastAsia="PMingLiU" w:cs="Times New Roman"/>
          <w:sz w:val="24"/>
          <w:szCs w:val="24"/>
          <w:lang w:val="en-US"/>
        </w:rPr>
        <w:t>Casework/Foster Care Supervisor</w:t>
      </w:r>
      <w:r w:rsidRPr="00202B5A">
        <w:rPr>
          <w:rFonts w:eastAsia="PMingLiU" w:cs="Times New Roman"/>
          <w:sz w:val="24"/>
          <w:szCs w:val="24"/>
          <w:lang w:val="en-US"/>
        </w:rPr>
        <w:t xml:space="preserve">; and ensure that the </w:t>
      </w:r>
      <w:proofErr w:type="spellStart"/>
      <w:r w:rsidRPr="00202B5A">
        <w:rPr>
          <w:rFonts w:eastAsia="PMingLiU" w:cs="Times New Roman"/>
          <w:sz w:val="24"/>
          <w:szCs w:val="24"/>
          <w:lang w:val="en-US"/>
        </w:rPr>
        <w:t>Maskwacis</w:t>
      </w:r>
      <w:proofErr w:type="spellEnd"/>
      <w:r w:rsidRPr="00202B5A">
        <w:rPr>
          <w:rFonts w:eastAsia="PMingLiU" w:cs="Times New Roman"/>
          <w:sz w:val="24"/>
          <w:szCs w:val="24"/>
          <w:lang w:val="en-US"/>
        </w:rPr>
        <w:t xml:space="preserve"> Traditional Cree Language and Culture is respected, promoted and practiced in all aspects of the ACFSS.</w:t>
      </w:r>
    </w:p>
    <w:p w:rsidR="000404BA" w:rsidRPr="00AD586D" w:rsidRDefault="000404BA" w:rsidP="000404BA">
      <w:pPr>
        <w:spacing w:after="0" w:line="240" w:lineRule="auto"/>
        <w:rPr>
          <w:rFonts w:eastAsia="PMingLiU" w:cs="Times New Roman"/>
          <w:b/>
          <w:bCs/>
          <w:sz w:val="24"/>
          <w:szCs w:val="24"/>
          <w:lang w:val="en-US"/>
        </w:rPr>
      </w:pPr>
    </w:p>
    <w:p w:rsidR="000404BA" w:rsidRPr="00AD586D" w:rsidRDefault="000404BA" w:rsidP="000404BA">
      <w:pPr>
        <w:spacing w:after="0" w:line="240" w:lineRule="auto"/>
        <w:rPr>
          <w:rFonts w:eastAsia="PMingLiU" w:cs="Times New Roman"/>
          <w:b/>
          <w:bCs/>
          <w:sz w:val="24"/>
          <w:szCs w:val="24"/>
          <w:lang w:val="en-US"/>
        </w:rPr>
      </w:pPr>
      <w:r w:rsidRPr="00AD586D">
        <w:rPr>
          <w:rFonts w:eastAsia="PMingLiU" w:cs="Times New Roman"/>
          <w:b/>
          <w:bCs/>
          <w:sz w:val="24"/>
          <w:szCs w:val="24"/>
          <w:lang w:val="en-US"/>
        </w:rPr>
        <w:t>Scope of Responsibilities and Activities</w:t>
      </w:r>
    </w:p>
    <w:p w:rsidR="000404BA" w:rsidRDefault="000404BA" w:rsidP="000404BA">
      <w:pPr>
        <w:spacing w:after="0" w:line="240" w:lineRule="auto"/>
        <w:rPr>
          <w:rFonts w:eastAsia="PMingLiU" w:cs="Times New Roman"/>
          <w:sz w:val="24"/>
          <w:szCs w:val="24"/>
          <w:lang w:val="en-US"/>
        </w:rPr>
      </w:pPr>
      <w:r w:rsidRPr="00AD586D">
        <w:rPr>
          <w:rFonts w:eastAsia="PMingLiU" w:cs="Times New Roman"/>
          <w:sz w:val="24"/>
          <w:szCs w:val="24"/>
          <w:lang w:val="en-US"/>
        </w:rPr>
        <w:t xml:space="preserve">The purpose of the Generalist is to determine whether a child is safe or needs intervention services as defined in the Child Youth and Family Enhancement Act (CYFEA) and ensure that services are provided to meet the child's needs. </w:t>
      </w:r>
      <w:r>
        <w:rPr>
          <w:rFonts w:eastAsia="PMingLiU" w:cs="Times New Roman"/>
          <w:sz w:val="24"/>
          <w:szCs w:val="24"/>
          <w:lang w:val="en-US"/>
        </w:rPr>
        <w:t xml:space="preserve">The </w:t>
      </w:r>
      <w:r w:rsidRPr="00AD586D">
        <w:rPr>
          <w:rFonts w:eastAsia="PMingLiU" w:cs="Times New Roman"/>
          <w:sz w:val="24"/>
          <w:szCs w:val="24"/>
          <w:lang w:val="en-US"/>
        </w:rPr>
        <w:t xml:space="preserve">Generalist </w:t>
      </w:r>
      <w:r>
        <w:rPr>
          <w:rFonts w:eastAsia="PMingLiU" w:cs="Times New Roman"/>
          <w:sz w:val="24"/>
          <w:szCs w:val="24"/>
          <w:lang w:val="en-US"/>
        </w:rPr>
        <w:t xml:space="preserve">steps into the role and </w:t>
      </w:r>
      <w:r w:rsidRPr="00AD586D">
        <w:rPr>
          <w:rFonts w:eastAsia="PMingLiU" w:cs="Times New Roman"/>
          <w:sz w:val="24"/>
          <w:szCs w:val="24"/>
          <w:lang w:val="en-US"/>
        </w:rPr>
        <w:t>act</w:t>
      </w:r>
      <w:r>
        <w:rPr>
          <w:rFonts w:eastAsia="PMingLiU" w:cs="Times New Roman"/>
          <w:sz w:val="24"/>
          <w:szCs w:val="24"/>
          <w:lang w:val="en-US"/>
        </w:rPr>
        <w:t>s</w:t>
      </w:r>
      <w:r w:rsidRPr="00AD586D">
        <w:rPr>
          <w:rFonts w:eastAsia="PMingLiU" w:cs="Times New Roman"/>
          <w:sz w:val="24"/>
          <w:szCs w:val="24"/>
          <w:lang w:val="en-US"/>
        </w:rPr>
        <w:t xml:space="preserve"> as </w:t>
      </w:r>
      <w:r>
        <w:rPr>
          <w:rFonts w:eastAsia="PMingLiU" w:cs="Times New Roman"/>
          <w:sz w:val="24"/>
          <w:szCs w:val="24"/>
          <w:lang w:val="en-US"/>
        </w:rPr>
        <w:t xml:space="preserve">a </w:t>
      </w:r>
      <w:r w:rsidRPr="00AD586D">
        <w:rPr>
          <w:rFonts w:eastAsia="PMingLiU" w:cs="Times New Roman"/>
          <w:sz w:val="24"/>
          <w:szCs w:val="24"/>
          <w:lang w:val="en-US"/>
        </w:rPr>
        <w:t>guardian of children w</w:t>
      </w:r>
      <w:r>
        <w:rPr>
          <w:rFonts w:eastAsia="PMingLiU" w:cs="Times New Roman"/>
          <w:sz w:val="24"/>
          <w:szCs w:val="24"/>
          <w:lang w:val="en-US"/>
        </w:rPr>
        <w:t>ho have</w:t>
      </w:r>
      <w:r w:rsidRPr="00AD586D">
        <w:rPr>
          <w:rFonts w:eastAsia="PMingLiU" w:cs="Times New Roman"/>
          <w:sz w:val="24"/>
          <w:szCs w:val="24"/>
          <w:lang w:val="en-US"/>
        </w:rPr>
        <w:t xml:space="preserve"> </w:t>
      </w:r>
      <w:r>
        <w:rPr>
          <w:rFonts w:eastAsia="PMingLiU" w:cs="Times New Roman"/>
          <w:sz w:val="24"/>
          <w:szCs w:val="24"/>
          <w:lang w:val="en-US"/>
        </w:rPr>
        <w:t>in care status.  Generalists are also res</w:t>
      </w:r>
      <w:r w:rsidRPr="00AD586D">
        <w:rPr>
          <w:rFonts w:eastAsia="PMingLiU" w:cs="Times New Roman"/>
          <w:sz w:val="24"/>
          <w:szCs w:val="24"/>
          <w:lang w:val="en-US"/>
        </w:rPr>
        <w:t xml:space="preserve">ponsible to plan for each </w:t>
      </w:r>
      <w:r>
        <w:rPr>
          <w:rFonts w:eastAsia="PMingLiU" w:cs="Times New Roman"/>
          <w:sz w:val="24"/>
          <w:szCs w:val="24"/>
          <w:lang w:val="en-US"/>
        </w:rPr>
        <w:t>child’s pl</w:t>
      </w:r>
      <w:r w:rsidRPr="00AD586D">
        <w:rPr>
          <w:rFonts w:eastAsia="PMingLiU" w:cs="Times New Roman"/>
          <w:sz w:val="24"/>
          <w:szCs w:val="24"/>
          <w:lang w:val="en-US"/>
        </w:rPr>
        <w:t xml:space="preserve">acement as well as work with </w:t>
      </w:r>
      <w:r>
        <w:rPr>
          <w:rFonts w:eastAsia="PMingLiU" w:cs="Times New Roman"/>
          <w:sz w:val="24"/>
          <w:szCs w:val="24"/>
          <w:lang w:val="en-US"/>
        </w:rPr>
        <w:t xml:space="preserve">youth in </w:t>
      </w:r>
      <w:r w:rsidRPr="00AD586D">
        <w:rPr>
          <w:rFonts w:eastAsia="PMingLiU" w:cs="Times New Roman"/>
          <w:sz w:val="24"/>
          <w:szCs w:val="24"/>
          <w:lang w:val="en-US"/>
        </w:rPr>
        <w:t xml:space="preserve">their transition to </w:t>
      </w:r>
      <w:r>
        <w:rPr>
          <w:rFonts w:eastAsia="PMingLiU" w:cs="Times New Roman"/>
          <w:sz w:val="24"/>
          <w:szCs w:val="24"/>
          <w:lang w:val="en-US"/>
        </w:rPr>
        <w:t>independence/</w:t>
      </w:r>
      <w:r w:rsidRPr="00AD586D">
        <w:rPr>
          <w:rFonts w:eastAsia="PMingLiU" w:cs="Times New Roman"/>
          <w:sz w:val="24"/>
          <w:szCs w:val="24"/>
          <w:lang w:val="en-US"/>
        </w:rPr>
        <w:t>adulthood. Generalists may also establish or enhance existing relationships and partnerships to enable service provision to children, youth and families, and may be required to help children</w:t>
      </w:r>
      <w:r>
        <w:rPr>
          <w:rFonts w:eastAsia="PMingLiU" w:cs="Times New Roman"/>
          <w:sz w:val="24"/>
          <w:szCs w:val="24"/>
          <w:lang w:val="en-US"/>
        </w:rPr>
        <w:t>, youth and parents</w:t>
      </w:r>
      <w:r w:rsidRPr="00AD586D">
        <w:rPr>
          <w:rFonts w:eastAsia="PMingLiU" w:cs="Times New Roman"/>
          <w:sz w:val="24"/>
          <w:szCs w:val="24"/>
          <w:lang w:val="en-US"/>
        </w:rPr>
        <w:t xml:space="preserve"> prepare for court.</w:t>
      </w:r>
      <w:r w:rsidRPr="000E46E3">
        <w:t xml:space="preserve"> </w:t>
      </w:r>
      <w:r w:rsidRPr="000E46E3">
        <w:rPr>
          <w:sz w:val="24"/>
          <w:szCs w:val="24"/>
        </w:rPr>
        <w:t xml:space="preserve">The Generalist will </w:t>
      </w:r>
      <w:r>
        <w:rPr>
          <w:sz w:val="24"/>
          <w:szCs w:val="24"/>
        </w:rPr>
        <w:t xml:space="preserve">work to support families to keep them together and </w:t>
      </w:r>
      <w:r w:rsidRPr="000E46E3">
        <w:rPr>
          <w:rFonts w:eastAsia="PMingLiU" w:cs="Times New Roman"/>
          <w:sz w:val="24"/>
          <w:szCs w:val="24"/>
          <w:lang w:val="en-US"/>
        </w:rPr>
        <w:t xml:space="preserve">be an </w:t>
      </w:r>
      <w:r>
        <w:rPr>
          <w:rFonts w:eastAsia="PMingLiU" w:cs="Times New Roman"/>
          <w:sz w:val="24"/>
          <w:szCs w:val="24"/>
          <w:lang w:val="en-US"/>
        </w:rPr>
        <w:t xml:space="preserve">overall </w:t>
      </w:r>
      <w:r w:rsidRPr="000E46E3">
        <w:rPr>
          <w:rFonts w:eastAsia="PMingLiU" w:cs="Times New Roman"/>
          <w:sz w:val="24"/>
          <w:szCs w:val="24"/>
          <w:lang w:val="en-US"/>
        </w:rPr>
        <w:t>advocate for</w:t>
      </w:r>
      <w:r>
        <w:rPr>
          <w:rFonts w:eastAsia="PMingLiU" w:cs="Times New Roman"/>
          <w:sz w:val="24"/>
          <w:szCs w:val="24"/>
          <w:lang w:val="en-US"/>
        </w:rPr>
        <w:t xml:space="preserve"> </w:t>
      </w:r>
      <w:r w:rsidRPr="000E46E3">
        <w:rPr>
          <w:rFonts w:eastAsia="PMingLiU" w:cs="Times New Roman"/>
          <w:sz w:val="24"/>
          <w:szCs w:val="24"/>
          <w:lang w:val="en-US"/>
        </w:rPr>
        <w:t xml:space="preserve">ACFSS, </w:t>
      </w:r>
      <w:r>
        <w:rPr>
          <w:rFonts w:eastAsia="PMingLiU" w:cs="Times New Roman"/>
          <w:sz w:val="24"/>
          <w:szCs w:val="24"/>
          <w:lang w:val="en-US"/>
        </w:rPr>
        <w:t>the</w:t>
      </w:r>
      <w:r w:rsidRPr="000E46E3">
        <w:rPr>
          <w:rFonts w:eastAsia="PMingLiU" w:cs="Times New Roman"/>
          <w:sz w:val="24"/>
          <w:szCs w:val="24"/>
          <w:lang w:val="en-US"/>
        </w:rPr>
        <w:t xml:space="preserve"> clients and wider community. </w:t>
      </w:r>
    </w:p>
    <w:p w:rsidR="000404BA" w:rsidRDefault="000404BA" w:rsidP="000404BA">
      <w:pPr>
        <w:spacing w:after="0" w:line="240" w:lineRule="auto"/>
        <w:rPr>
          <w:rFonts w:eastAsia="PMingLiU" w:cs="Times New Roman"/>
          <w:sz w:val="24"/>
          <w:szCs w:val="24"/>
          <w:lang w:val="en-US"/>
        </w:rPr>
      </w:pPr>
    </w:p>
    <w:p w:rsidR="000404BA" w:rsidRDefault="000404BA" w:rsidP="000404BA">
      <w:pPr>
        <w:spacing w:after="0" w:line="240" w:lineRule="auto"/>
        <w:rPr>
          <w:rFonts w:eastAsia="PMingLiU" w:cs="Times New Roman"/>
          <w:sz w:val="24"/>
          <w:szCs w:val="24"/>
          <w:lang w:val="en-US"/>
        </w:rPr>
      </w:pPr>
    </w:p>
    <w:p w:rsidR="000404BA" w:rsidRDefault="000404BA" w:rsidP="000404BA">
      <w:pPr>
        <w:spacing w:after="0" w:line="240" w:lineRule="auto"/>
        <w:rPr>
          <w:rFonts w:eastAsia="PMingLiU" w:cs="Times New Roman"/>
          <w:sz w:val="24"/>
          <w:szCs w:val="24"/>
          <w:lang w:val="en-US"/>
        </w:rPr>
      </w:pPr>
    </w:p>
    <w:p w:rsidR="000404BA" w:rsidRDefault="000404BA" w:rsidP="000404BA">
      <w:pPr>
        <w:spacing w:after="3" w:line="257" w:lineRule="exact"/>
        <w:textAlignment w:val="baseline"/>
        <w:rPr>
          <w:rFonts w:eastAsia="Times New Roman" w:cstheme="minorHAnsi"/>
          <w:b/>
          <w:color w:val="000000"/>
          <w:sz w:val="24"/>
          <w:szCs w:val="24"/>
          <w:lang w:val="en-US"/>
        </w:rPr>
      </w:pPr>
    </w:p>
    <w:p w:rsidR="000404BA" w:rsidRPr="00AD586D" w:rsidRDefault="000404BA" w:rsidP="000404BA">
      <w:pPr>
        <w:spacing w:after="3" w:line="257" w:lineRule="exact"/>
        <w:textAlignment w:val="baseline"/>
        <w:rPr>
          <w:rFonts w:eastAsia="Times New Roman" w:cstheme="minorHAnsi"/>
          <w:b/>
          <w:color w:val="000000"/>
          <w:sz w:val="24"/>
          <w:szCs w:val="24"/>
          <w:lang w:val="en-US"/>
        </w:rPr>
      </w:pPr>
      <w:r w:rsidRPr="00AD586D">
        <w:rPr>
          <w:rFonts w:eastAsia="Times New Roman" w:cstheme="minorHAnsi"/>
          <w:b/>
          <w:color w:val="000000"/>
          <w:sz w:val="24"/>
          <w:szCs w:val="24"/>
          <w:lang w:val="en-US"/>
        </w:rPr>
        <w:t xml:space="preserve">Qualifications </w:t>
      </w:r>
    </w:p>
    <w:p w:rsidR="000404BA" w:rsidRPr="00AD586D" w:rsidRDefault="000404BA" w:rsidP="000404BA">
      <w:pPr>
        <w:numPr>
          <w:ilvl w:val="0"/>
          <w:numId w:val="7"/>
        </w:numPr>
        <w:spacing w:after="0" w:line="240" w:lineRule="auto"/>
        <w:contextualSpacing/>
        <w:rPr>
          <w:rFonts w:eastAsia="PMingLiU" w:cs="Times New Roman"/>
          <w:sz w:val="24"/>
          <w:szCs w:val="24"/>
          <w:lang w:val="en-US"/>
        </w:rPr>
      </w:pPr>
      <w:r w:rsidRPr="00AD586D">
        <w:rPr>
          <w:rFonts w:eastAsia="PMingLiU" w:cs="Times New Roman"/>
          <w:sz w:val="24"/>
          <w:szCs w:val="24"/>
          <w:lang w:val="en-US"/>
        </w:rPr>
        <w:t>Bachelor’s Degree in Social Work, Social Work Diploma or equivalent.</w:t>
      </w:r>
    </w:p>
    <w:p w:rsidR="000404BA" w:rsidRDefault="000404BA" w:rsidP="000404BA">
      <w:pPr>
        <w:numPr>
          <w:ilvl w:val="0"/>
          <w:numId w:val="8"/>
        </w:numPr>
        <w:spacing w:after="0" w:line="240" w:lineRule="auto"/>
        <w:contextualSpacing/>
        <w:rPr>
          <w:rFonts w:eastAsia="PMingLiU" w:cs="Times New Roman"/>
          <w:sz w:val="24"/>
          <w:szCs w:val="24"/>
          <w:lang w:val="en-US"/>
        </w:rPr>
      </w:pPr>
      <w:r w:rsidRPr="00AD586D">
        <w:rPr>
          <w:rFonts w:eastAsia="PMingLiU" w:cs="Times New Roman"/>
          <w:sz w:val="24"/>
          <w:szCs w:val="24"/>
          <w:lang w:val="en-US"/>
        </w:rPr>
        <w:t>Minimum one (1) year of related experience in youth and family services.</w:t>
      </w:r>
      <w:r w:rsidRPr="003F664E">
        <w:rPr>
          <w:rFonts w:eastAsia="PMingLiU" w:cs="Times New Roman"/>
          <w:sz w:val="24"/>
          <w:szCs w:val="24"/>
          <w:lang w:val="en-US"/>
        </w:rPr>
        <w:t xml:space="preserve"> </w:t>
      </w:r>
    </w:p>
    <w:p w:rsidR="000404BA" w:rsidRDefault="000404BA" w:rsidP="000404BA">
      <w:pPr>
        <w:numPr>
          <w:ilvl w:val="0"/>
          <w:numId w:val="8"/>
        </w:numPr>
        <w:spacing w:after="0" w:line="240" w:lineRule="auto"/>
        <w:contextualSpacing/>
        <w:rPr>
          <w:rFonts w:eastAsia="PMingLiU" w:cs="Times New Roman"/>
          <w:sz w:val="24"/>
          <w:szCs w:val="24"/>
          <w:lang w:val="en-US"/>
        </w:rPr>
      </w:pPr>
      <w:r w:rsidRPr="002A2E34">
        <w:rPr>
          <w:rFonts w:eastAsia="PMingLiU" w:cs="Times New Roman"/>
          <w:sz w:val="24"/>
          <w:szCs w:val="24"/>
          <w:lang w:val="en-US"/>
        </w:rPr>
        <w:t>Completion of CYFEA Delegation training.</w:t>
      </w:r>
    </w:p>
    <w:p w:rsidR="000404BA" w:rsidRDefault="000404BA" w:rsidP="000404BA">
      <w:pPr>
        <w:spacing w:after="0" w:line="240" w:lineRule="auto"/>
        <w:contextualSpacing/>
        <w:rPr>
          <w:rFonts w:eastAsia="PMingLiU" w:cs="Times New Roman"/>
          <w:sz w:val="24"/>
          <w:szCs w:val="24"/>
          <w:lang w:val="en-US"/>
        </w:rPr>
      </w:pPr>
    </w:p>
    <w:p w:rsidR="000404BA" w:rsidRPr="00AD586D" w:rsidRDefault="000404BA" w:rsidP="000404BA">
      <w:pPr>
        <w:spacing w:after="0" w:line="240" w:lineRule="auto"/>
        <w:rPr>
          <w:rFonts w:eastAsia="PMingLiU" w:cs="Times New Roman"/>
          <w:b/>
          <w:bCs/>
          <w:sz w:val="24"/>
          <w:szCs w:val="24"/>
          <w:lang w:val="en-US"/>
        </w:rPr>
      </w:pPr>
      <w:r w:rsidRPr="00AD586D">
        <w:rPr>
          <w:rFonts w:eastAsia="PMingLiU" w:cs="Times New Roman"/>
          <w:b/>
          <w:bCs/>
          <w:sz w:val="24"/>
          <w:szCs w:val="24"/>
          <w:lang w:val="en-US"/>
        </w:rPr>
        <w:t>Required Knowledge, Skills &amp; Abilities</w:t>
      </w:r>
    </w:p>
    <w:p w:rsidR="000404BA" w:rsidRPr="002A2E34" w:rsidRDefault="000404BA" w:rsidP="000404BA">
      <w:pPr>
        <w:numPr>
          <w:ilvl w:val="0"/>
          <w:numId w:val="6"/>
        </w:numPr>
        <w:spacing w:after="0" w:line="240" w:lineRule="auto"/>
        <w:contextualSpacing/>
        <w:rPr>
          <w:rFonts w:ascii="Times New Roman" w:eastAsia="PMingLiU" w:hAnsi="Times New Roman" w:cs="Times New Roman"/>
          <w:sz w:val="24"/>
          <w:szCs w:val="24"/>
          <w:lang w:val="en-US"/>
        </w:rPr>
      </w:pPr>
      <w:r w:rsidRPr="002A2E34">
        <w:rPr>
          <w:rFonts w:eastAsia="PMingLiU" w:cstheme="minorHAnsi"/>
          <w:sz w:val="24"/>
          <w:szCs w:val="24"/>
          <w:lang w:val="en-US"/>
        </w:rPr>
        <w:t xml:space="preserve">Must respect </w:t>
      </w:r>
      <w:proofErr w:type="spellStart"/>
      <w:r w:rsidRPr="002A2E34">
        <w:rPr>
          <w:rFonts w:eastAsia="PMingLiU" w:cstheme="minorHAnsi"/>
          <w:sz w:val="24"/>
          <w:szCs w:val="24"/>
          <w:lang w:val="en-US"/>
        </w:rPr>
        <w:t>Maskwacis</w:t>
      </w:r>
      <w:proofErr w:type="spellEnd"/>
      <w:r w:rsidRPr="002A2E34">
        <w:rPr>
          <w:rFonts w:eastAsia="PMingLiU" w:cstheme="minorHAnsi"/>
          <w:sz w:val="24"/>
          <w:szCs w:val="24"/>
          <w:lang w:val="en-US"/>
        </w:rPr>
        <w:t xml:space="preserve"> Cree Traditional Language and Culture</w:t>
      </w:r>
      <w:r w:rsidRPr="002A2E34">
        <w:rPr>
          <w:rFonts w:eastAsia="PMingLiU" w:cs="Times New Roman"/>
          <w:sz w:val="24"/>
          <w:szCs w:val="24"/>
          <w:lang w:val="en-US"/>
        </w:rPr>
        <w:t xml:space="preserve"> </w:t>
      </w:r>
    </w:p>
    <w:p w:rsidR="000404BA" w:rsidRPr="002A2E34" w:rsidRDefault="000404BA" w:rsidP="000404BA">
      <w:pPr>
        <w:numPr>
          <w:ilvl w:val="0"/>
          <w:numId w:val="6"/>
        </w:numPr>
        <w:spacing w:after="0" w:line="240" w:lineRule="auto"/>
        <w:contextualSpacing/>
        <w:rPr>
          <w:rFonts w:ascii="Times New Roman" w:eastAsia="PMingLiU" w:hAnsi="Times New Roman" w:cs="Times New Roman"/>
          <w:sz w:val="24"/>
          <w:szCs w:val="24"/>
          <w:lang w:val="en-US"/>
        </w:rPr>
      </w:pPr>
      <w:r w:rsidRPr="002A2E34">
        <w:rPr>
          <w:rFonts w:eastAsia="PMingLiU" w:cs="Times New Roman"/>
          <w:sz w:val="24"/>
          <w:szCs w:val="24"/>
          <w:lang w:val="en-US"/>
        </w:rPr>
        <w:t>Knowledge of relevant Child, Youth and Family Enhancement (CYFEA) legislation and other applicable Acts.</w:t>
      </w:r>
    </w:p>
    <w:p w:rsidR="000404BA" w:rsidRPr="002A2E34" w:rsidRDefault="000404BA" w:rsidP="000404BA">
      <w:pPr>
        <w:numPr>
          <w:ilvl w:val="0"/>
          <w:numId w:val="6"/>
        </w:numPr>
        <w:spacing w:after="0" w:line="240" w:lineRule="auto"/>
        <w:contextualSpacing/>
        <w:rPr>
          <w:rFonts w:ascii="Times New Roman" w:eastAsia="PMingLiU" w:hAnsi="Times New Roman" w:cs="Times New Roman"/>
          <w:sz w:val="24"/>
          <w:szCs w:val="24"/>
          <w:lang w:val="en-US"/>
        </w:rPr>
      </w:pPr>
      <w:r w:rsidRPr="002A2E34">
        <w:rPr>
          <w:rFonts w:eastAsia="PMingLiU" w:cs="Times New Roman"/>
          <w:sz w:val="24"/>
          <w:szCs w:val="24"/>
          <w:lang w:val="en-US"/>
        </w:rPr>
        <w:t>Must be proficient with the use of computers, including Microsoft Office Suite (Word, Excel, PowerPoint) and internet usage.</w:t>
      </w:r>
      <w:r w:rsidRPr="002A2E34">
        <w:rPr>
          <w:rFonts w:eastAsia="PMingLiU" w:cs="Times New Roman"/>
          <w:b/>
          <w:bCs/>
          <w:sz w:val="24"/>
          <w:szCs w:val="24"/>
          <w:lang w:val="en-US"/>
        </w:rPr>
        <w:t xml:space="preserve"> </w:t>
      </w:r>
    </w:p>
    <w:p w:rsidR="000404BA" w:rsidRPr="002A2E34" w:rsidRDefault="000404BA" w:rsidP="000404BA">
      <w:pPr>
        <w:numPr>
          <w:ilvl w:val="0"/>
          <w:numId w:val="4"/>
        </w:numPr>
        <w:spacing w:after="0" w:line="240" w:lineRule="auto"/>
        <w:rPr>
          <w:rFonts w:eastAsia="PMingLiU" w:cstheme="minorHAnsi"/>
          <w:sz w:val="24"/>
          <w:szCs w:val="24"/>
          <w:lang w:val="en-US"/>
        </w:rPr>
      </w:pPr>
      <w:r w:rsidRPr="002A2E34">
        <w:rPr>
          <w:rFonts w:eastAsia="PMingLiU" w:cstheme="minorHAnsi"/>
          <w:sz w:val="24"/>
          <w:szCs w:val="24"/>
          <w:lang w:val="en-US"/>
        </w:rPr>
        <w:t>Must have knowledge of community resources</w:t>
      </w:r>
    </w:p>
    <w:p w:rsidR="000404BA" w:rsidRPr="002A2E34" w:rsidRDefault="000404BA" w:rsidP="000404BA">
      <w:pPr>
        <w:numPr>
          <w:ilvl w:val="0"/>
          <w:numId w:val="4"/>
        </w:numPr>
        <w:spacing w:after="0" w:line="240" w:lineRule="auto"/>
        <w:rPr>
          <w:rFonts w:eastAsia="PMingLiU" w:cstheme="minorHAnsi"/>
          <w:sz w:val="24"/>
          <w:szCs w:val="24"/>
          <w:lang w:val="en-US"/>
        </w:rPr>
      </w:pPr>
      <w:r w:rsidRPr="002A2E34">
        <w:rPr>
          <w:rFonts w:eastAsia="PMingLiU" w:cstheme="minorHAnsi"/>
          <w:sz w:val="24"/>
          <w:szCs w:val="24"/>
          <w:lang w:val="en-US"/>
        </w:rPr>
        <w:t>Must be able to work with community partners at all levels</w:t>
      </w:r>
    </w:p>
    <w:p w:rsidR="000404BA" w:rsidRPr="002A2E34" w:rsidRDefault="000404BA" w:rsidP="000404BA">
      <w:pPr>
        <w:numPr>
          <w:ilvl w:val="0"/>
          <w:numId w:val="4"/>
        </w:numPr>
        <w:spacing w:after="0" w:line="240" w:lineRule="auto"/>
        <w:rPr>
          <w:rFonts w:eastAsia="PMingLiU" w:cstheme="minorHAnsi"/>
          <w:sz w:val="24"/>
          <w:szCs w:val="24"/>
          <w:lang w:val="en-US"/>
        </w:rPr>
      </w:pPr>
      <w:r w:rsidRPr="002A2E34">
        <w:rPr>
          <w:rFonts w:eastAsia="PMingLiU" w:cstheme="minorHAnsi"/>
          <w:sz w:val="24"/>
          <w:szCs w:val="24"/>
          <w:lang w:val="en-US"/>
        </w:rPr>
        <w:t>Must have a clear and current Criminal Record</w:t>
      </w:r>
    </w:p>
    <w:p w:rsidR="000404BA" w:rsidRPr="002A2E34" w:rsidRDefault="000404BA" w:rsidP="000404BA">
      <w:pPr>
        <w:numPr>
          <w:ilvl w:val="0"/>
          <w:numId w:val="4"/>
        </w:numPr>
        <w:spacing w:after="0" w:line="240" w:lineRule="auto"/>
        <w:rPr>
          <w:rFonts w:eastAsia="PMingLiU" w:cstheme="minorHAnsi"/>
          <w:sz w:val="24"/>
          <w:szCs w:val="24"/>
          <w:lang w:val="en-US"/>
        </w:rPr>
      </w:pPr>
      <w:r w:rsidRPr="002A2E34">
        <w:rPr>
          <w:rFonts w:eastAsia="PMingLiU" w:cstheme="minorHAnsi"/>
          <w:sz w:val="24"/>
          <w:szCs w:val="24"/>
          <w:lang w:val="en-US"/>
        </w:rPr>
        <w:t>Must have a clear and current Child Intervention Check</w:t>
      </w:r>
    </w:p>
    <w:p w:rsidR="000404BA" w:rsidRPr="002A2E34" w:rsidRDefault="000404BA" w:rsidP="000404BA">
      <w:pPr>
        <w:numPr>
          <w:ilvl w:val="0"/>
          <w:numId w:val="4"/>
        </w:numPr>
        <w:spacing w:after="0" w:line="240" w:lineRule="auto"/>
        <w:rPr>
          <w:rFonts w:eastAsia="PMingLiU" w:cstheme="minorHAnsi"/>
          <w:sz w:val="24"/>
          <w:szCs w:val="24"/>
          <w:lang w:val="en-US"/>
        </w:rPr>
      </w:pPr>
      <w:r w:rsidRPr="002A2E34">
        <w:rPr>
          <w:rFonts w:eastAsia="PMingLiU" w:cstheme="minorHAnsi"/>
          <w:sz w:val="24"/>
          <w:szCs w:val="24"/>
          <w:lang w:val="en-US"/>
        </w:rPr>
        <w:t>Must maintain an alcohol and drug-free lifestyle</w:t>
      </w:r>
    </w:p>
    <w:p w:rsidR="000404BA" w:rsidRPr="002A2E34" w:rsidRDefault="000404BA" w:rsidP="000404BA">
      <w:pPr>
        <w:numPr>
          <w:ilvl w:val="0"/>
          <w:numId w:val="4"/>
        </w:numPr>
        <w:spacing w:after="0" w:line="240" w:lineRule="auto"/>
        <w:rPr>
          <w:rFonts w:eastAsia="PMingLiU" w:cstheme="minorHAnsi"/>
          <w:sz w:val="24"/>
          <w:szCs w:val="24"/>
          <w:lang w:val="en-US"/>
        </w:rPr>
      </w:pPr>
      <w:r w:rsidRPr="002A2E34">
        <w:rPr>
          <w:rFonts w:eastAsia="PMingLiU" w:cstheme="minorHAnsi"/>
          <w:sz w:val="24"/>
          <w:szCs w:val="24"/>
          <w:lang w:val="en-US"/>
        </w:rPr>
        <w:t>Must maintain professional ethical conduct at all times</w:t>
      </w:r>
    </w:p>
    <w:p w:rsidR="000404BA" w:rsidRPr="002A2E34" w:rsidRDefault="000404BA" w:rsidP="000404BA">
      <w:pPr>
        <w:numPr>
          <w:ilvl w:val="0"/>
          <w:numId w:val="5"/>
        </w:numPr>
        <w:spacing w:after="0" w:line="240" w:lineRule="auto"/>
        <w:contextualSpacing/>
        <w:rPr>
          <w:rFonts w:eastAsia="PMingLiU" w:cs="Times New Roman"/>
          <w:sz w:val="24"/>
          <w:szCs w:val="24"/>
          <w:lang w:val="en-US"/>
        </w:rPr>
      </w:pPr>
      <w:r w:rsidRPr="002A2E34">
        <w:rPr>
          <w:rFonts w:eastAsia="PMingLiU" w:cstheme="minorHAnsi"/>
          <w:sz w:val="24"/>
          <w:szCs w:val="24"/>
          <w:lang w:val="en-US"/>
        </w:rPr>
        <w:t xml:space="preserve">Must have a valid class 5 driver's license </w:t>
      </w:r>
      <w:r w:rsidRPr="002A2E34">
        <w:rPr>
          <w:rFonts w:eastAsia="PMingLiU" w:cs="Times New Roman"/>
          <w:sz w:val="24"/>
          <w:szCs w:val="24"/>
          <w:lang w:val="en-US"/>
        </w:rPr>
        <w:t>and provide driver's abstract; reliable transportation is a requirement.</w:t>
      </w:r>
    </w:p>
    <w:p w:rsidR="000404BA" w:rsidRPr="002A2E34" w:rsidRDefault="000404BA" w:rsidP="000404BA">
      <w:pPr>
        <w:numPr>
          <w:ilvl w:val="0"/>
          <w:numId w:val="4"/>
        </w:numPr>
        <w:spacing w:after="0" w:line="240" w:lineRule="auto"/>
        <w:rPr>
          <w:rFonts w:eastAsia="PMingLiU" w:cstheme="minorHAnsi"/>
          <w:sz w:val="24"/>
          <w:szCs w:val="24"/>
          <w:lang w:val="en-US"/>
        </w:rPr>
      </w:pPr>
      <w:r w:rsidRPr="002A2E34">
        <w:rPr>
          <w:rFonts w:eastAsia="PMingLiU" w:cstheme="minorHAnsi"/>
          <w:sz w:val="24"/>
          <w:szCs w:val="24"/>
          <w:lang w:val="en-US"/>
        </w:rPr>
        <w:t>Must have effective written and verbal communication skills</w:t>
      </w:r>
    </w:p>
    <w:p w:rsidR="000404BA" w:rsidRPr="002A2E34" w:rsidRDefault="000404BA" w:rsidP="000404BA">
      <w:pPr>
        <w:numPr>
          <w:ilvl w:val="0"/>
          <w:numId w:val="4"/>
        </w:numPr>
        <w:spacing w:after="0" w:line="240" w:lineRule="auto"/>
        <w:rPr>
          <w:rFonts w:eastAsia="PMingLiU" w:cstheme="minorHAnsi"/>
          <w:spacing w:val="5"/>
          <w:sz w:val="24"/>
          <w:szCs w:val="24"/>
          <w:lang w:val="en-US"/>
        </w:rPr>
      </w:pPr>
      <w:r w:rsidRPr="002A2E34">
        <w:rPr>
          <w:rFonts w:eastAsia="PMingLiU" w:cstheme="minorHAnsi"/>
          <w:spacing w:val="5"/>
          <w:sz w:val="24"/>
          <w:szCs w:val="24"/>
          <w:lang w:val="en-US"/>
        </w:rPr>
        <w:t>Must sign and abide by Oath of Confidentiality</w:t>
      </w:r>
    </w:p>
    <w:p w:rsidR="000404BA" w:rsidRPr="002A2E34" w:rsidRDefault="000404BA" w:rsidP="000404BA">
      <w:pPr>
        <w:numPr>
          <w:ilvl w:val="0"/>
          <w:numId w:val="4"/>
        </w:numPr>
        <w:spacing w:after="0" w:line="240" w:lineRule="auto"/>
        <w:rPr>
          <w:rFonts w:eastAsia="PMingLiU" w:cstheme="minorHAnsi"/>
          <w:spacing w:val="3"/>
          <w:sz w:val="24"/>
          <w:szCs w:val="24"/>
          <w:lang w:val="en-US"/>
        </w:rPr>
      </w:pPr>
      <w:r w:rsidRPr="002A2E34">
        <w:rPr>
          <w:rFonts w:eastAsia="PMingLiU" w:cstheme="minorHAnsi"/>
          <w:spacing w:val="3"/>
          <w:sz w:val="24"/>
          <w:szCs w:val="24"/>
          <w:lang w:val="en-US"/>
        </w:rPr>
        <w:t>Must possess interpersonal and human relations skills</w:t>
      </w:r>
    </w:p>
    <w:p w:rsidR="000404BA" w:rsidRPr="003F664E" w:rsidRDefault="000404BA" w:rsidP="000404BA">
      <w:pPr>
        <w:numPr>
          <w:ilvl w:val="0"/>
          <w:numId w:val="4"/>
        </w:numPr>
        <w:spacing w:after="0" w:line="240" w:lineRule="auto"/>
        <w:rPr>
          <w:rFonts w:eastAsia="PMingLiU" w:cstheme="minorHAnsi"/>
          <w:spacing w:val="3"/>
          <w:sz w:val="24"/>
          <w:szCs w:val="24"/>
          <w:lang w:val="en-US"/>
        </w:rPr>
      </w:pPr>
      <w:r w:rsidRPr="003F664E">
        <w:rPr>
          <w:rFonts w:eastAsia="PMingLiU" w:cstheme="minorHAnsi"/>
          <w:sz w:val="24"/>
          <w:szCs w:val="24"/>
          <w:lang w:val="en-US"/>
        </w:rPr>
        <w:t xml:space="preserve">Must be able to demonstrate the ability to follow-up on all matters pertaining to </w:t>
      </w:r>
      <w:proofErr w:type="spellStart"/>
      <w:r w:rsidRPr="003F664E">
        <w:rPr>
          <w:rFonts w:cstheme="minorHAnsi"/>
          <w:sz w:val="24"/>
          <w:szCs w:val="24"/>
        </w:rPr>
        <w:t>Akamihk</w:t>
      </w:r>
      <w:proofErr w:type="spellEnd"/>
      <w:r w:rsidRPr="003F664E">
        <w:rPr>
          <w:rFonts w:cstheme="minorHAnsi"/>
          <w:sz w:val="24"/>
          <w:szCs w:val="24"/>
        </w:rPr>
        <w:t xml:space="preserve"> Child and Family Services Society</w:t>
      </w:r>
      <w:r w:rsidRPr="003F664E">
        <w:rPr>
          <w:rFonts w:eastAsia="Times New Roman" w:cstheme="minorHAnsi"/>
          <w:b/>
          <w:color w:val="000000"/>
          <w:sz w:val="24"/>
          <w:szCs w:val="24"/>
          <w:lang w:val="en-US"/>
        </w:rPr>
        <w:t xml:space="preserve"> </w:t>
      </w:r>
    </w:p>
    <w:p w:rsidR="000404BA" w:rsidRDefault="000404BA" w:rsidP="000404BA">
      <w:pPr>
        <w:spacing w:after="0" w:line="240" w:lineRule="auto"/>
        <w:rPr>
          <w:rFonts w:eastAsia="Times New Roman" w:cstheme="minorHAnsi"/>
          <w:b/>
          <w:color w:val="000000"/>
          <w:sz w:val="24"/>
          <w:szCs w:val="24"/>
          <w:lang w:val="en-US"/>
        </w:rPr>
      </w:pPr>
    </w:p>
    <w:p w:rsidR="000404BA" w:rsidRDefault="000404BA" w:rsidP="000404BA">
      <w:pPr>
        <w:spacing w:after="0" w:line="240" w:lineRule="auto"/>
        <w:rPr>
          <w:rFonts w:eastAsia="Times New Roman" w:cstheme="minorHAnsi"/>
          <w:b/>
          <w:color w:val="000000"/>
          <w:sz w:val="24"/>
          <w:szCs w:val="24"/>
          <w:lang w:val="en-US"/>
        </w:rPr>
      </w:pPr>
    </w:p>
    <w:p w:rsidR="009907CB" w:rsidRDefault="009907CB" w:rsidP="009907CB">
      <w:pPr>
        <w:spacing w:after="0" w:line="240" w:lineRule="auto"/>
        <w:contextualSpacing/>
        <w:rPr>
          <w:rFonts w:eastAsia="PMingLiU" w:cs="Times New Roman"/>
          <w:sz w:val="24"/>
          <w:szCs w:val="24"/>
          <w:lang w:val="en-US"/>
        </w:rPr>
      </w:pPr>
    </w:p>
    <w:p w:rsidR="00861532" w:rsidRPr="00786E9E" w:rsidRDefault="00B44810" w:rsidP="00CC5EDF">
      <w:pPr>
        <w:spacing w:after="0"/>
        <w:rPr>
          <w:b/>
          <w:highlight w:val="yellow"/>
        </w:rPr>
      </w:pPr>
      <w:r w:rsidRPr="00786E9E">
        <w:rPr>
          <w:b/>
          <w:highlight w:val="yellow"/>
        </w:rPr>
        <w:t xml:space="preserve">Open Date: </w:t>
      </w:r>
      <w:r w:rsidR="000404BA" w:rsidRPr="00786E9E">
        <w:rPr>
          <w:b/>
          <w:highlight w:val="yellow"/>
        </w:rPr>
        <w:t>April 13, 2023</w:t>
      </w:r>
    </w:p>
    <w:p w:rsidR="009907CB" w:rsidRPr="007A4E83" w:rsidRDefault="009907CB" w:rsidP="00CC5EDF">
      <w:pPr>
        <w:spacing w:after="0"/>
        <w:rPr>
          <w:b/>
        </w:rPr>
      </w:pPr>
      <w:r w:rsidRPr="00786E9E">
        <w:rPr>
          <w:b/>
          <w:highlight w:val="yellow"/>
        </w:rPr>
        <w:t>Closing date:</w:t>
      </w:r>
      <w:r w:rsidR="000404BA" w:rsidRPr="00786E9E">
        <w:rPr>
          <w:b/>
          <w:highlight w:val="yellow"/>
        </w:rPr>
        <w:t xml:space="preserve"> April 24, 2023</w:t>
      </w:r>
    </w:p>
    <w:p w:rsidR="00861532" w:rsidRPr="00861532" w:rsidRDefault="00861532" w:rsidP="00861532">
      <w:pPr>
        <w:spacing w:after="0"/>
        <w:jc w:val="center"/>
        <w:rPr>
          <w:b/>
          <w:u w:val="single"/>
        </w:rPr>
      </w:pPr>
      <w:r w:rsidRPr="00861532">
        <w:rPr>
          <w:b/>
          <w:u w:val="single"/>
        </w:rPr>
        <w:t>HOW TO APPLY:</w:t>
      </w:r>
    </w:p>
    <w:p w:rsidR="009907CB" w:rsidRDefault="009907CB" w:rsidP="00CC5EDF">
      <w:pPr>
        <w:spacing w:after="0"/>
      </w:pPr>
      <w:r>
        <w:t xml:space="preserve">Please fax or email Cover Letter, </w:t>
      </w:r>
      <w:r w:rsidR="006829EE">
        <w:t xml:space="preserve">Resume, </w:t>
      </w:r>
      <w:r>
        <w:t xml:space="preserve">Criminal Record Check, </w:t>
      </w:r>
      <w:r w:rsidR="00CC5EDF">
        <w:t>CYIM</w:t>
      </w:r>
      <w:r w:rsidR="00647C64">
        <w:t>, 3 references</w:t>
      </w:r>
      <w:r w:rsidR="00CC5EDF">
        <w:t xml:space="preserve"> and relevant documents to:</w:t>
      </w:r>
    </w:p>
    <w:p w:rsidR="009907CB" w:rsidRPr="00537BAD" w:rsidRDefault="009907CB" w:rsidP="00CC5EDF">
      <w:pPr>
        <w:spacing w:after="0"/>
        <w:rPr>
          <w:b/>
        </w:rPr>
      </w:pPr>
      <w:proofErr w:type="spellStart"/>
      <w:r w:rsidRPr="00537BAD">
        <w:rPr>
          <w:b/>
        </w:rPr>
        <w:t>Akamihk</w:t>
      </w:r>
      <w:proofErr w:type="spellEnd"/>
      <w:r w:rsidRPr="00537BAD">
        <w:rPr>
          <w:b/>
        </w:rPr>
        <w:t xml:space="preserve"> Child and Family Services Society </w:t>
      </w:r>
    </w:p>
    <w:p w:rsidR="009907CB" w:rsidRPr="00537BAD" w:rsidRDefault="009907CB" w:rsidP="00CC5EDF">
      <w:pPr>
        <w:spacing w:after="0"/>
        <w:rPr>
          <w:b/>
        </w:rPr>
      </w:pPr>
      <w:r w:rsidRPr="00537BAD">
        <w:rPr>
          <w:b/>
        </w:rPr>
        <w:t>Attention: Keshia Potts</w:t>
      </w:r>
    </w:p>
    <w:p w:rsidR="009907CB" w:rsidRDefault="009907CB" w:rsidP="00CC5EDF">
      <w:pPr>
        <w:spacing w:after="0"/>
      </w:pPr>
      <w:r>
        <w:t>Fax: 780-585-3066</w:t>
      </w:r>
    </w:p>
    <w:p w:rsidR="00CC5EDF" w:rsidRDefault="009907CB" w:rsidP="00CC5EDF">
      <w:pPr>
        <w:spacing w:after="0"/>
        <w:rPr>
          <w:rStyle w:val="Hyperlink"/>
        </w:rPr>
      </w:pPr>
      <w:r>
        <w:t xml:space="preserve">Email: </w:t>
      </w:r>
      <w:hyperlink r:id="rId7" w:history="1">
        <w:r w:rsidR="00CC5EDF" w:rsidRPr="00CD0F88">
          <w:rPr>
            <w:rStyle w:val="Hyperlink"/>
          </w:rPr>
          <w:t>Keshia.Potts@akamihkcfss.ca</w:t>
        </w:r>
      </w:hyperlink>
    </w:p>
    <w:p w:rsidR="007A4E83" w:rsidRDefault="007A4E83" w:rsidP="00CC5EDF">
      <w:pPr>
        <w:spacing w:after="0"/>
      </w:pPr>
    </w:p>
    <w:p w:rsidR="00CC5EDF" w:rsidRPr="00CC5EDF" w:rsidRDefault="00CC5EDF" w:rsidP="00CC5EDF">
      <w:pPr>
        <w:spacing w:after="0"/>
        <w:rPr>
          <w:i/>
        </w:rPr>
      </w:pPr>
      <w:bookmarkStart w:id="1" w:name="_GoBack"/>
      <w:bookmarkEnd w:id="1"/>
    </w:p>
    <w:sectPr w:rsidR="00CC5EDF" w:rsidRPr="00CC5EDF">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EDF" w:rsidRDefault="00CC5EDF" w:rsidP="00CC5EDF">
      <w:pPr>
        <w:spacing w:after="0" w:line="240" w:lineRule="auto"/>
      </w:pPr>
      <w:r>
        <w:separator/>
      </w:r>
    </w:p>
  </w:endnote>
  <w:endnote w:type="continuationSeparator" w:id="0">
    <w:p w:rsidR="00CC5EDF" w:rsidRDefault="00CC5EDF" w:rsidP="00CC5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EDF" w:rsidRDefault="00CC5EDF" w:rsidP="00CC5EDF">
      <w:pPr>
        <w:spacing w:after="0" w:line="240" w:lineRule="auto"/>
      </w:pPr>
      <w:r>
        <w:separator/>
      </w:r>
    </w:p>
  </w:footnote>
  <w:footnote w:type="continuationSeparator" w:id="0">
    <w:p w:rsidR="00CC5EDF" w:rsidRDefault="00CC5EDF" w:rsidP="00CC5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EDF" w:rsidRDefault="00CC5EDF" w:rsidP="00CC5EDF">
    <w:pPr>
      <w:pStyle w:val="Header"/>
      <w:jc w:val="center"/>
    </w:pPr>
    <w:r>
      <w:rPr>
        <w:noProof/>
        <w:lang w:eastAsia="en-CA"/>
      </w:rPr>
      <w:drawing>
        <wp:inline distT="0" distB="0" distL="0" distR="0">
          <wp:extent cx="972000" cy="9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FS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3196B"/>
    <w:multiLevelType w:val="hybridMultilevel"/>
    <w:tmpl w:val="AED0096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3A005313"/>
    <w:multiLevelType w:val="hybridMultilevel"/>
    <w:tmpl w:val="79BECA5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45575CDA"/>
    <w:multiLevelType w:val="hybridMultilevel"/>
    <w:tmpl w:val="B9928A6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24F770F"/>
    <w:multiLevelType w:val="hybridMultilevel"/>
    <w:tmpl w:val="42CE3AF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581D1567"/>
    <w:multiLevelType w:val="hybridMultilevel"/>
    <w:tmpl w:val="AE6CDDB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58AE581F"/>
    <w:multiLevelType w:val="hybridMultilevel"/>
    <w:tmpl w:val="C0FC1F5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5D653321"/>
    <w:multiLevelType w:val="hybridMultilevel"/>
    <w:tmpl w:val="4F82806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05858AC"/>
    <w:multiLevelType w:val="hybridMultilevel"/>
    <w:tmpl w:val="F4FADAD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D7D26D9"/>
    <w:multiLevelType w:val="hybridMultilevel"/>
    <w:tmpl w:val="E938942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
  </w:num>
  <w:num w:numId="5">
    <w:abstractNumId w:val="0"/>
  </w:num>
  <w:num w:numId="6">
    <w:abstractNumId w:val="5"/>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7CB"/>
    <w:rsid w:val="00014488"/>
    <w:rsid w:val="000404BA"/>
    <w:rsid w:val="002C381C"/>
    <w:rsid w:val="00537BAD"/>
    <w:rsid w:val="00647C64"/>
    <w:rsid w:val="006829EE"/>
    <w:rsid w:val="00786E9E"/>
    <w:rsid w:val="007A4E83"/>
    <w:rsid w:val="00861532"/>
    <w:rsid w:val="009907CB"/>
    <w:rsid w:val="00B44810"/>
    <w:rsid w:val="00CC5EDF"/>
    <w:rsid w:val="00F11C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0EE8F2"/>
  <w15:chartTrackingRefBased/>
  <w15:docId w15:val="{DED4074F-B3C0-4484-911B-C54DDD08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7C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EDF"/>
  </w:style>
  <w:style w:type="paragraph" w:styleId="Footer">
    <w:name w:val="footer"/>
    <w:basedOn w:val="Normal"/>
    <w:link w:val="FooterChar"/>
    <w:uiPriority w:val="99"/>
    <w:unhideWhenUsed/>
    <w:rsid w:val="00CC5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EDF"/>
  </w:style>
  <w:style w:type="character" w:styleId="Hyperlink">
    <w:name w:val="Hyperlink"/>
    <w:basedOn w:val="DefaultParagraphFont"/>
    <w:uiPriority w:val="99"/>
    <w:unhideWhenUsed/>
    <w:rsid w:val="00CC5E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22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shia.Potts@akamihkcfs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Keshia Potts</dc:creator>
  <cp:keywords/>
  <dc:description/>
  <cp:lastModifiedBy>Keshia Potts</cp:lastModifiedBy>
  <cp:revision>4</cp:revision>
  <dcterms:created xsi:type="dcterms:W3CDTF">2023-04-13T15:43:00Z</dcterms:created>
  <dcterms:modified xsi:type="dcterms:W3CDTF">2023-04-13T16:20:00Z</dcterms:modified>
</cp:coreProperties>
</file>