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A551" w14:textId="495E20C7" w:rsidR="00557DFC" w:rsidRDefault="00557DFC" w:rsidP="00557DFC">
      <w:pPr>
        <w:spacing w:after="160" w:line="256" w:lineRule="auto"/>
        <w:rPr>
          <w:rFonts w:eastAsiaTheme="minorHAnsi" w:cstheme="minorHAnsi"/>
          <w:b/>
          <w:bCs/>
          <w:sz w:val="24"/>
          <w:szCs w:val="24"/>
          <w:lang w:val="en-CA"/>
        </w:rPr>
      </w:pPr>
      <w:r>
        <w:rPr>
          <w:rFonts w:eastAsiaTheme="minorHAnsi" w:cstheme="minorHAnsi"/>
          <w:b/>
          <w:bCs/>
          <w:sz w:val="24"/>
          <w:szCs w:val="24"/>
          <w:lang w:val="en-CA"/>
        </w:rPr>
        <w:t xml:space="preserve">Employment Opportunity:  </w:t>
      </w:r>
      <w:r>
        <w:rPr>
          <w:rFonts w:eastAsiaTheme="minorHAnsi" w:cstheme="minorHAnsi"/>
          <w:b/>
          <w:bCs/>
          <w:sz w:val="24"/>
          <w:szCs w:val="24"/>
          <w:lang w:val="en-CA"/>
        </w:rPr>
        <w:tab/>
        <w:t>SOCIAL WORKER</w:t>
      </w:r>
      <w:r w:rsidR="006043DD">
        <w:rPr>
          <w:rFonts w:eastAsiaTheme="minorHAnsi" w:cstheme="minorHAnsi"/>
          <w:b/>
          <w:bCs/>
          <w:sz w:val="24"/>
          <w:szCs w:val="24"/>
          <w:lang w:val="en-CA"/>
        </w:rPr>
        <w:t xml:space="preserve"> GENERALIST</w:t>
      </w:r>
    </w:p>
    <w:p w14:paraId="6759FD79" w14:textId="77777777" w:rsidR="00557DFC" w:rsidRPr="00025D47" w:rsidRDefault="00557DFC" w:rsidP="00557DFC">
      <w:pPr>
        <w:spacing w:after="160" w:line="256" w:lineRule="auto"/>
        <w:rPr>
          <w:rFonts w:eastAsiaTheme="minorHAnsi" w:cstheme="minorHAnsi"/>
          <w:b/>
          <w:bCs/>
          <w:sz w:val="24"/>
          <w:szCs w:val="24"/>
          <w:lang w:val="en-CA"/>
        </w:rPr>
      </w:pPr>
      <w:r>
        <w:rPr>
          <w:rFonts w:eastAsiaTheme="minorHAnsi" w:cstheme="minorHAnsi"/>
          <w:b/>
          <w:bCs/>
          <w:sz w:val="24"/>
          <w:szCs w:val="24"/>
          <w:lang w:val="en-CA"/>
        </w:rPr>
        <w:t>Montana First Nation, Maskwacis Alberta</w:t>
      </w:r>
    </w:p>
    <w:p w14:paraId="025DFE20" w14:textId="1A5F78F8" w:rsidR="00557DFC" w:rsidRPr="00F77871" w:rsidRDefault="00557DFC" w:rsidP="00557DFC">
      <w:r>
        <w:t xml:space="preserve">Montana First Nation – Montana Integrated Services Department of Human and Health Services (MISD) </w:t>
      </w:r>
      <w:r w:rsidRPr="00F77871">
        <w:t>ensures th</w:t>
      </w:r>
      <w:r>
        <w:t>e</w:t>
      </w:r>
      <w:r w:rsidRPr="00F77871">
        <w:t xml:space="preserve"> Montana First Nation (MFN) </w:t>
      </w:r>
      <w:r>
        <w:t xml:space="preserve">members </w:t>
      </w:r>
      <w:r w:rsidRPr="00F77871">
        <w:t xml:space="preserve">have access to and are given the opportunity to develop to their fullest potential and capability without interference and/or undue delay. </w:t>
      </w:r>
    </w:p>
    <w:p w14:paraId="6AEACC11" w14:textId="77777777" w:rsidR="00557DFC" w:rsidRPr="00F77871" w:rsidRDefault="00557DFC" w:rsidP="00557DFC"/>
    <w:p w14:paraId="4CA39C17" w14:textId="77777777" w:rsidR="00557DFC" w:rsidRPr="00F77871" w:rsidRDefault="00557DFC" w:rsidP="00557DFC">
      <w:pPr>
        <w:pStyle w:val="Heading1"/>
        <w:rPr>
          <w:b w:val="0"/>
        </w:rPr>
      </w:pPr>
      <w:bookmarkStart w:id="0" w:name="_Toc61684102"/>
      <w:r>
        <w:t>Social</w:t>
      </w:r>
      <w:r w:rsidRPr="00F77871">
        <w:t xml:space="preserve"> Worker Position Summary</w:t>
      </w:r>
      <w:bookmarkEnd w:id="0"/>
    </w:p>
    <w:p w14:paraId="3BA80F20" w14:textId="6AEBAC71" w:rsidR="00557DFC" w:rsidRPr="00D159FA" w:rsidRDefault="00557DFC" w:rsidP="00557DFC">
      <w:r>
        <w:t>Montana First Nation - MISD</w:t>
      </w:r>
      <w:r w:rsidRPr="00D159FA">
        <w:t xml:space="preserve"> has an immediate opening for a </w:t>
      </w:r>
      <w:r>
        <w:rPr>
          <w:i/>
          <w:iCs/>
        </w:rPr>
        <w:t>Social</w:t>
      </w:r>
      <w:r w:rsidRPr="00075F1B">
        <w:rPr>
          <w:i/>
          <w:iCs/>
        </w:rPr>
        <w:t xml:space="preserve"> Worker</w:t>
      </w:r>
      <w:r w:rsidR="006043DD">
        <w:rPr>
          <w:i/>
          <w:iCs/>
        </w:rPr>
        <w:t xml:space="preserve"> Generalist</w:t>
      </w:r>
      <w:r w:rsidRPr="00D159FA">
        <w:t xml:space="preserve"> to be located at Montana First Nation, Alberta. Reporting directly to the </w:t>
      </w:r>
      <w:r>
        <w:t>Manager of Integrated Human Services (MISD)</w:t>
      </w:r>
      <w:r w:rsidRPr="00D159FA">
        <w:t xml:space="preserve">, the </w:t>
      </w:r>
      <w:r>
        <w:t>Social</w:t>
      </w:r>
      <w:r w:rsidRPr="00D159FA">
        <w:t xml:space="preserve"> Worker </w:t>
      </w:r>
      <w:r>
        <w:t xml:space="preserve">assists </w:t>
      </w:r>
      <w:r w:rsidRPr="00D159FA">
        <w:t xml:space="preserve">in the delivery of </w:t>
      </w:r>
      <w:r>
        <w:t>Human in collaboration with Health</w:t>
      </w:r>
      <w:r w:rsidRPr="00D159FA">
        <w:t xml:space="preserve"> </w:t>
      </w:r>
      <w:r>
        <w:t>S</w:t>
      </w:r>
      <w:r w:rsidRPr="00D159FA">
        <w:t>ervices</w:t>
      </w:r>
      <w:r w:rsidR="005C5857">
        <w:t xml:space="preserve">: </w:t>
      </w:r>
      <w:r w:rsidR="006043DD">
        <w:t>work with all MISD staff in Case Management</w:t>
      </w:r>
      <w:r w:rsidR="005C5857">
        <w:t>;</w:t>
      </w:r>
      <w:r w:rsidR="006043DD">
        <w:t xml:space="preserve"> </w:t>
      </w:r>
      <w:r w:rsidR="005C5857">
        <w:t xml:space="preserve">confidential </w:t>
      </w:r>
      <w:r w:rsidR="006043DD">
        <w:t>individual</w:t>
      </w:r>
      <w:r w:rsidR="005C5857">
        <w:t>, family</w:t>
      </w:r>
      <w:r w:rsidR="006043DD">
        <w:t xml:space="preserve"> and group facilitation</w:t>
      </w:r>
      <w:r w:rsidR="005C5857">
        <w:t>; provide coaching support to MISD staff and members; work in collaboration with the MISD team to provide education on all aspects of the human services effects such as alcohol, addictions, referrals, etc.; and other duties as assigned by the MISD Managers.</w:t>
      </w:r>
    </w:p>
    <w:p w14:paraId="39590043" w14:textId="77777777" w:rsidR="00557DFC" w:rsidRDefault="00557DFC" w:rsidP="00557DFC"/>
    <w:p w14:paraId="266BE8AD" w14:textId="77777777" w:rsidR="00557DFC" w:rsidRPr="009928D1" w:rsidRDefault="00557DFC" w:rsidP="00557DFC">
      <w:pPr>
        <w:spacing w:after="3" w:line="257" w:lineRule="exact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9928D1">
        <w:rPr>
          <w:rFonts w:eastAsia="Times New Roman" w:cstheme="minorHAnsi"/>
          <w:b/>
          <w:color w:val="000000"/>
          <w:sz w:val="24"/>
          <w:szCs w:val="24"/>
        </w:rPr>
        <w:t xml:space="preserve">Qualifications </w:t>
      </w:r>
    </w:p>
    <w:p w14:paraId="14CA02A0" w14:textId="77777777" w:rsidR="00557DFC" w:rsidRPr="009A243C" w:rsidRDefault="00557DFC" w:rsidP="00557DFC">
      <w:pPr>
        <w:pStyle w:val="ListParagraph"/>
        <w:numPr>
          <w:ilvl w:val="0"/>
          <w:numId w:val="3"/>
        </w:numPr>
      </w:pPr>
      <w:r w:rsidRPr="009A243C">
        <w:t>Social Work Diploma or equivalent</w:t>
      </w:r>
      <w:r>
        <w:t>.</w:t>
      </w:r>
    </w:p>
    <w:p w14:paraId="24D37C6F" w14:textId="77777777" w:rsidR="00557DFC" w:rsidRDefault="00557DFC" w:rsidP="00557DFC">
      <w:pPr>
        <w:pStyle w:val="ListParagraph"/>
        <w:numPr>
          <w:ilvl w:val="0"/>
          <w:numId w:val="3"/>
        </w:numPr>
      </w:pPr>
      <w:r>
        <w:t>Minimum of two (</w:t>
      </w:r>
      <w:r w:rsidRPr="009A243C">
        <w:t>2</w:t>
      </w:r>
      <w:r>
        <w:t xml:space="preserve">) </w:t>
      </w:r>
      <w:r w:rsidRPr="009A243C">
        <w:t xml:space="preserve">years of work experience in </w:t>
      </w:r>
      <w:r>
        <w:t>social</w:t>
      </w:r>
      <w:r w:rsidRPr="009A243C">
        <w:t xml:space="preserve"> services.</w:t>
      </w:r>
    </w:p>
    <w:p w14:paraId="60596CAA" w14:textId="77777777" w:rsidR="00557DFC" w:rsidRPr="009A243C" w:rsidRDefault="00557DFC" w:rsidP="00557DFC">
      <w:pPr>
        <w:pStyle w:val="ListParagraph"/>
        <w:numPr>
          <w:ilvl w:val="0"/>
          <w:numId w:val="3"/>
        </w:numPr>
      </w:pPr>
      <w:r>
        <w:t>Supervisory experience</w:t>
      </w:r>
    </w:p>
    <w:p w14:paraId="61AA9464" w14:textId="77777777" w:rsidR="00557DFC" w:rsidRPr="009A243C" w:rsidRDefault="00557DFC" w:rsidP="00557DFC">
      <w:pPr>
        <w:pStyle w:val="ListParagraph"/>
        <w:numPr>
          <w:ilvl w:val="0"/>
          <w:numId w:val="3"/>
        </w:numPr>
      </w:pPr>
      <w:r w:rsidRPr="009A243C">
        <w:t>Will be required to register and maintain registration with the Alberta College of Social Workers.</w:t>
      </w:r>
    </w:p>
    <w:p w14:paraId="680BA9FA" w14:textId="77777777" w:rsidR="00557DFC" w:rsidRPr="009A243C" w:rsidRDefault="00557DFC" w:rsidP="00557DFC">
      <w:pPr>
        <w:pStyle w:val="ListParagraph"/>
        <w:numPr>
          <w:ilvl w:val="0"/>
          <w:numId w:val="3"/>
        </w:numPr>
      </w:pPr>
      <w:r w:rsidRPr="009A243C">
        <w:t xml:space="preserve">Will be required to receive </w:t>
      </w:r>
      <w:r>
        <w:t xml:space="preserve">and maintain </w:t>
      </w:r>
      <w:r w:rsidRPr="009A243C">
        <w:t>appointment to become a Commissioner of Oaths</w:t>
      </w:r>
      <w:r>
        <w:t>.</w:t>
      </w:r>
    </w:p>
    <w:p w14:paraId="2284BA02" w14:textId="77777777" w:rsidR="00557DFC" w:rsidRPr="009A243C" w:rsidRDefault="00557DFC" w:rsidP="00557DFC">
      <w:pPr>
        <w:pStyle w:val="ListParagraph"/>
        <w:numPr>
          <w:ilvl w:val="0"/>
          <w:numId w:val="3"/>
        </w:numPr>
      </w:pPr>
      <w:r>
        <w:t>Any other pertinent</w:t>
      </w:r>
      <w:r w:rsidRPr="009A243C">
        <w:t xml:space="preserve"> training.</w:t>
      </w:r>
    </w:p>
    <w:p w14:paraId="58E09E90" w14:textId="77777777" w:rsidR="00557DFC" w:rsidRDefault="00557DFC" w:rsidP="00557DFC"/>
    <w:p w14:paraId="3C2FF139" w14:textId="77777777" w:rsidR="00557DFC" w:rsidRDefault="00557DFC" w:rsidP="00557DFC">
      <w:pPr>
        <w:rPr>
          <w:b/>
          <w:bCs/>
          <w:sz w:val="24"/>
          <w:szCs w:val="24"/>
        </w:rPr>
      </w:pPr>
      <w:r w:rsidRPr="001F2DE4">
        <w:rPr>
          <w:b/>
          <w:bCs/>
          <w:sz w:val="24"/>
          <w:szCs w:val="24"/>
        </w:rPr>
        <w:t>Required Knowledge, Skills &amp; Abilities</w:t>
      </w:r>
    </w:p>
    <w:p w14:paraId="1645FBAA" w14:textId="77777777" w:rsidR="00557DFC" w:rsidRPr="009928D1" w:rsidRDefault="00557DFC" w:rsidP="00557DFC">
      <w:pPr>
        <w:pStyle w:val="ListParagraph"/>
        <w:numPr>
          <w:ilvl w:val="0"/>
          <w:numId w:val="4"/>
        </w:numPr>
      </w:pPr>
      <w:r w:rsidRPr="009928D1">
        <w:t xml:space="preserve">Knowledge of relevant </w:t>
      </w:r>
      <w:r>
        <w:t xml:space="preserve">Social Work </w:t>
      </w:r>
      <w:r w:rsidRPr="009928D1">
        <w:t>legislation and other applicable Acts.</w:t>
      </w:r>
    </w:p>
    <w:p w14:paraId="15D46813" w14:textId="77777777" w:rsidR="00557DFC" w:rsidRPr="009928D1" w:rsidRDefault="00557DFC" w:rsidP="00557DFC">
      <w:pPr>
        <w:pStyle w:val="ListParagraph"/>
        <w:numPr>
          <w:ilvl w:val="0"/>
          <w:numId w:val="4"/>
        </w:numPr>
      </w:pPr>
      <w:r w:rsidRPr="009928D1">
        <w:t>Must be proficient with the use of computers, including Microsoft Office Suite (Word, Excel, PowerPoint), and internet usage.</w:t>
      </w:r>
    </w:p>
    <w:p w14:paraId="10A9670A" w14:textId="77777777" w:rsidR="00557DFC" w:rsidRPr="00616442" w:rsidRDefault="00557DFC" w:rsidP="00557DFC">
      <w:pPr>
        <w:pStyle w:val="ListParagraph"/>
        <w:numPr>
          <w:ilvl w:val="0"/>
          <w:numId w:val="4"/>
        </w:numPr>
      </w:pPr>
      <w:r w:rsidRPr="009928D1">
        <w:t>Knowledge of the Cree language and culture.</w:t>
      </w:r>
    </w:p>
    <w:p w14:paraId="4DE29EB5" w14:textId="77777777" w:rsidR="00557DFC" w:rsidRPr="009A243C" w:rsidRDefault="00557DFC" w:rsidP="00557DFC">
      <w:pPr>
        <w:pStyle w:val="ListParagraph"/>
        <w:numPr>
          <w:ilvl w:val="0"/>
          <w:numId w:val="5"/>
        </w:numPr>
      </w:pPr>
      <w:r w:rsidRPr="009A243C">
        <w:t>Must have excellent verbal and written communication skills.</w:t>
      </w:r>
    </w:p>
    <w:p w14:paraId="09EF68D0" w14:textId="77777777" w:rsidR="00557DFC" w:rsidRPr="00616442" w:rsidRDefault="00557DFC" w:rsidP="00557DFC">
      <w:pPr>
        <w:pStyle w:val="ListParagraph"/>
        <w:numPr>
          <w:ilvl w:val="0"/>
          <w:numId w:val="5"/>
        </w:numPr>
      </w:pPr>
      <w:r w:rsidRPr="009A243C">
        <w:t xml:space="preserve">Ability to </w:t>
      </w:r>
      <w:r>
        <w:t xml:space="preserve">organize, </w:t>
      </w:r>
      <w:r w:rsidRPr="009A243C">
        <w:t>attend and conduct presentations</w:t>
      </w:r>
      <w:r>
        <w:t>, case conferences, file reviews</w:t>
      </w:r>
      <w:r w:rsidRPr="009A243C">
        <w:t>.</w:t>
      </w:r>
      <w:r>
        <w:t xml:space="preserve"> </w:t>
      </w:r>
    </w:p>
    <w:p w14:paraId="4094ABFC" w14:textId="77777777" w:rsidR="00557DFC" w:rsidRPr="009A243C" w:rsidRDefault="00557DFC" w:rsidP="00557DFC">
      <w:pPr>
        <w:pStyle w:val="ListParagraph"/>
        <w:numPr>
          <w:ilvl w:val="0"/>
          <w:numId w:val="5"/>
        </w:numPr>
      </w:pPr>
      <w:r w:rsidRPr="009A243C">
        <w:t>Willingness to sign and abide by Oath of Confidentiality.</w:t>
      </w:r>
    </w:p>
    <w:p w14:paraId="2296B3C5" w14:textId="77777777" w:rsidR="00557DFC" w:rsidRPr="00616442" w:rsidRDefault="00557DFC" w:rsidP="00557DFC">
      <w:pPr>
        <w:pStyle w:val="ListParagraph"/>
        <w:numPr>
          <w:ilvl w:val="0"/>
          <w:numId w:val="1"/>
        </w:numPr>
      </w:pPr>
      <w:r>
        <w:t>Good organizational, time management and prioritizing skills.</w:t>
      </w:r>
    </w:p>
    <w:p w14:paraId="0A7B6283" w14:textId="77777777" w:rsidR="00557DFC" w:rsidRDefault="00557DFC" w:rsidP="00557DFC">
      <w:pPr>
        <w:pStyle w:val="ListParagraph"/>
        <w:numPr>
          <w:ilvl w:val="0"/>
          <w:numId w:val="2"/>
        </w:numPr>
      </w:pPr>
      <w:r>
        <w:t>Ability to maintain a healthy lifestyle and model appropriate behaviour.</w:t>
      </w:r>
    </w:p>
    <w:p w14:paraId="3A7EFC2E" w14:textId="77777777" w:rsidR="00557DFC" w:rsidRPr="00616442" w:rsidRDefault="00557DFC" w:rsidP="00557DFC">
      <w:pPr>
        <w:pStyle w:val="ListParagraph"/>
        <w:numPr>
          <w:ilvl w:val="0"/>
          <w:numId w:val="2"/>
        </w:numPr>
      </w:pPr>
      <w:r w:rsidRPr="00616442">
        <w:t>Clear CYIM and Criminal Record Check.</w:t>
      </w:r>
    </w:p>
    <w:p w14:paraId="349D3A37" w14:textId="77777777" w:rsidR="00557DFC" w:rsidRDefault="00557DFC" w:rsidP="00557DFC">
      <w:pPr>
        <w:pStyle w:val="ListParagraph"/>
        <w:numPr>
          <w:ilvl w:val="0"/>
          <w:numId w:val="2"/>
        </w:numPr>
      </w:pPr>
      <w:r w:rsidRPr="00616442">
        <w:t xml:space="preserve">Valid </w:t>
      </w:r>
      <w:r>
        <w:t>5</w:t>
      </w:r>
      <w:r w:rsidRPr="00616442">
        <w:t xml:space="preserve"> Class Driver's license and Driver's Abstract</w:t>
      </w:r>
      <w:r>
        <w:t>.</w:t>
      </w:r>
    </w:p>
    <w:p w14:paraId="0ECF3117" w14:textId="77777777" w:rsidR="00557DFC" w:rsidRDefault="00557DFC" w:rsidP="00557DFC">
      <w:pPr>
        <w:pStyle w:val="ListParagraph"/>
        <w:numPr>
          <w:ilvl w:val="0"/>
          <w:numId w:val="2"/>
        </w:numPr>
      </w:pPr>
      <w:r>
        <w:t xml:space="preserve">Must have reliable </w:t>
      </w:r>
      <w:r w:rsidRPr="00616442">
        <w:t>transportation.</w:t>
      </w:r>
    </w:p>
    <w:p w14:paraId="3D9B026B" w14:textId="77777777" w:rsidR="00557DFC" w:rsidRDefault="00557DFC" w:rsidP="00557DFC">
      <w:pPr>
        <w:rPr>
          <w:rFonts w:cstheme="minorHAnsi"/>
          <w:b/>
          <w:bCs/>
          <w:sz w:val="24"/>
          <w:szCs w:val="24"/>
        </w:rPr>
      </w:pPr>
    </w:p>
    <w:p w14:paraId="7EB88C26" w14:textId="77777777" w:rsidR="00557DFC" w:rsidRPr="003F6466" w:rsidRDefault="00557DFC" w:rsidP="00557DFC">
      <w:pPr>
        <w:rPr>
          <w:rFonts w:cstheme="minorHAnsi"/>
          <w:b/>
          <w:bCs/>
          <w:sz w:val="24"/>
          <w:szCs w:val="24"/>
        </w:rPr>
      </w:pPr>
      <w:r w:rsidRPr="003F6466">
        <w:rPr>
          <w:rFonts w:cstheme="minorHAnsi"/>
          <w:b/>
          <w:bCs/>
          <w:sz w:val="24"/>
          <w:szCs w:val="24"/>
        </w:rPr>
        <w:t>How to Apply</w:t>
      </w:r>
    </w:p>
    <w:p w14:paraId="48837161" w14:textId="5DF899B5" w:rsidR="006043DD" w:rsidRDefault="00557DFC" w:rsidP="00557DFC">
      <w:pPr>
        <w:pStyle w:val="NoSpacing"/>
        <w:rPr>
          <w:rFonts w:asciiTheme="minorHAnsi" w:hAnsiTheme="minorHAnsi" w:cstheme="minorHAnsi"/>
        </w:rPr>
      </w:pPr>
      <w:r w:rsidRPr="00445129">
        <w:rPr>
          <w:rFonts w:asciiTheme="minorHAnsi" w:eastAsia="Arial" w:hAnsiTheme="minorHAnsi" w:cstheme="minorHAnsi"/>
        </w:rPr>
        <w:t>Please provide a cover letter</w:t>
      </w:r>
      <w:r>
        <w:rPr>
          <w:rFonts w:asciiTheme="minorHAnsi" w:eastAsia="Arial" w:hAnsiTheme="minorHAnsi" w:cstheme="minorHAnsi"/>
        </w:rPr>
        <w:t xml:space="preserve">, </w:t>
      </w:r>
      <w:r w:rsidRPr="00445129">
        <w:rPr>
          <w:rFonts w:asciiTheme="minorHAnsi" w:eastAsia="Arial" w:hAnsiTheme="minorHAnsi" w:cstheme="minorHAnsi"/>
        </w:rPr>
        <w:t>resume</w:t>
      </w:r>
      <w:r>
        <w:rPr>
          <w:rFonts w:asciiTheme="minorHAnsi" w:eastAsia="Arial" w:hAnsiTheme="minorHAnsi" w:cstheme="minorHAnsi"/>
        </w:rPr>
        <w:t>, references, CRIM and CYIM</w:t>
      </w:r>
      <w:r w:rsidRPr="00445129">
        <w:rPr>
          <w:rFonts w:asciiTheme="minorHAnsi" w:eastAsia="Arial" w:hAnsiTheme="minorHAnsi" w:cstheme="minorHAnsi"/>
        </w:rPr>
        <w:t xml:space="preserve"> to</w:t>
      </w:r>
      <w:r w:rsidRPr="00445129">
        <w:rPr>
          <w:rFonts w:asciiTheme="minorHAnsi" w:hAnsiTheme="minorHAnsi" w:cstheme="minorHAnsi"/>
        </w:rPr>
        <w:t xml:space="preserve"> the attention of </w:t>
      </w:r>
      <w:r w:rsidR="006043DD">
        <w:rPr>
          <w:rFonts w:asciiTheme="minorHAnsi" w:hAnsiTheme="minorHAnsi" w:cstheme="minorHAnsi"/>
        </w:rPr>
        <w:t>HR Generalist</w:t>
      </w:r>
      <w:r w:rsidRPr="00445129">
        <w:rPr>
          <w:rFonts w:asciiTheme="minorHAnsi" w:hAnsiTheme="minorHAnsi" w:cstheme="minorHAnsi"/>
        </w:rPr>
        <w:t>, Montana First Nation</w:t>
      </w:r>
      <w:r w:rsidR="006043DD">
        <w:rPr>
          <w:rFonts w:asciiTheme="minorHAnsi" w:hAnsiTheme="minorHAnsi" w:cstheme="minorHAnsi"/>
        </w:rPr>
        <w:t>, PO Box 70 Maskwacis Alberta T0C 1N0.     Phone 780-585-3744 ext.247</w:t>
      </w:r>
    </w:p>
    <w:p w14:paraId="4E3CAD57" w14:textId="75EE86B2" w:rsidR="006043DD" w:rsidRDefault="006043DD" w:rsidP="00557DFC">
      <w:pPr>
        <w:pStyle w:val="NoSpacing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Or by Email </w:t>
      </w:r>
      <w:r w:rsidR="00557DFC" w:rsidRPr="00445129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:  </w:t>
      </w:r>
      <w:r w:rsidR="00557DFC" w:rsidRPr="00445129">
        <w:rPr>
          <w:rFonts w:asciiTheme="minorHAnsi" w:hAnsiTheme="minorHAnsi" w:cstheme="minorHAnsi"/>
        </w:rPr>
        <w:t xml:space="preserve"> </w:t>
      </w:r>
      <w:hyperlink r:id="rId7" w:history="1">
        <w:r w:rsidRPr="00E57E44">
          <w:rPr>
            <w:rStyle w:val="Hyperlink"/>
            <w:rFonts w:asciiTheme="minorHAnsi" w:eastAsia="Arial" w:hAnsiTheme="minorHAnsi" w:cstheme="minorHAnsi"/>
          </w:rPr>
          <w:t>ryanpotts@montanafirstnation.com</w:t>
        </w:r>
      </w:hyperlink>
      <w:r w:rsidR="00557DFC" w:rsidRPr="00445129">
        <w:rPr>
          <w:rFonts w:asciiTheme="minorHAnsi" w:eastAsia="Arial" w:hAnsiTheme="minorHAnsi" w:cstheme="minorHAnsi"/>
        </w:rPr>
        <w:t xml:space="preserve"> </w:t>
      </w:r>
    </w:p>
    <w:p w14:paraId="5AB24DD4" w14:textId="77777777" w:rsidR="006043DD" w:rsidRDefault="006043DD" w:rsidP="00557DFC">
      <w:pPr>
        <w:pStyle w:val="NoSpacing"/>
        <w:rPr>
          <w:rFonts w:asciiTheme="minorHAnsi" w:eastAsia="Arial" w:hAnsiTheme="minorHAnsi" w:cstheme="minorHAnsi"/>
        </w:rPr>
      </w:pPr>
    </w:p>
    <w:p w14:paraId="08E58060" w14:textId="159FE803" w:rsidR="00557DFC" w:rsidRPr="006043DD" w:rsidRDefault="006043DD" w:rsidP="00557DFC">
      <w:pPr>
        <w:pStyle w:val="NoSpacing"/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>*extended</w:t>
      </w:r>
      <w:proofErr w:type="gramStart"/>
      <w:r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 xml:space="preserve">*  </w:t>
      </w:r>
      <w:r w:rsidRPr="006043DD"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>DEADLINE</w:t>
      </w:r>
      <w:proofErr w:type="gramEnd"/>
      <w:r w:rsidRPr="006043DD"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 xml:space="preserve"> TO SUBMIT:    </w:t>
      </w:r>
      <w:r w:rsidRPr="006043DD">
        <w:rPr>
          <w:rFonts w:asciiTheme="minorHAnsi" w:eastAsia="Arial" w:hAnsiTheme="minorHAnsi" w:cstheme="minorHAnsi"/>
          <w:b/>
          <w:bCs/>
          <w:sz w:val="28"/>
          <w:szCs w:val="28"/>
          <w:highlight w:val="yellow"/>
          <w:u w:val="single"/>
        </w:rPr>
        <w:t xml:space="preserve">Friday, </w:t>
      </w:r>
      <w:r w:rsidR="00557DFC" w:rsidRPr="006043DD">
        <w:rPr>
          <w:rFonts w:asciiTheme="minorHAnsi" w:eastAsia="Arial" w:hAnsiTheme="minorHAnsi" w:cstheme="minorHAnsi"/>
          <w:b/>
          <w:bCs/>
          <w:sz w:val="28"/>
          <w:szCs w:val="28"/>
          <w:highlight w:val="yellow"/>
          <w:u w:val="single"/>
        </w:rPr>
        <w:t xml:space="preserve"> </w:t>
      </w:r>
      <w:r w:rsidRPr="006043DD">
        <w:rPr>
          <w:rFonts w:asciiTheme="minorHAnsi" w:eastAsia="Arial" w:hAnsiTheme="minorHAnsi" w:cstheme="minorHAnsi"/>
          <w:b/>
          <w:bCs/>
          <w:sz w:val="28"/>
          <w:szCs w:val="28"/>
          <w:highlight w:val="yellow"/>
          <w:u w:val="single"/>
        </w:rPr>
        <w:t>March 25</w:t>
      </w:r>
      <w:r w:rsidR="00557DFC" w:rsidRPr="006043DD">
        <w:rPr>
          <w:rFonts w:asciiTheme="minorHAnsi" w:eastAsia="Arial" w:hAnsiTheme="minorHAnsi" w:cstheme="minorHAnsi"/>
          <w:b/>
          <w:bCs/>
          <w:sz w:val="28"/>
          <w:szCs w:val="28"/>
          <w:highlight w:val="yellow"/>
          <w:u w:val="single"/>
        </w:rPr>
        <w:t>, 2022</w:t>
      </w:r>
      <w:r w:rsidR="00557DFC" w:rsidRPr="006043DD"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>.</w:t>
      </w:r>
    </w:p>
    <w:p w14:paraId="677A8C02" w14:textId="77777777" w:rsidR="00557DFC" w:rsidRPr="00445129" w:rsidRDefault="00557DFC" w:rsidP="00557DFC">
      <w:pPr>
        <w:pStyle w:val="NoSpacing"/>
        <w:rPr>
          <w:rFonts w:asciiTheme="minorHAnsi" w:eastAsia="Arial" w:hAnsiTheme="minorHAnsi" w:cstheme="minorHAnsi"/>
        </w:rPr>
      </w:pPr>
    </w:p>
    <w:p w14:paraId="0F69A464" w14:textId="2ABB96D8" w:rsidR="00557DFC" w:rsidRPr="005C5857" w:rsidRDefault="00557DFC" w:rsidP="005C5857">
      <w:pPr>
        <w:pStyle w:val="NoSpacing"/>
        <w:rPr>
          <w:rFonts w:asciiTheme="minorHAnsi" w:eastAsia="Arial" w:hAnsiTheme="minorHAnsi" w:cstheme="minorHAnsi"/>
          <w:i/>
          <w:iCs/>
        </w:rPr>
      </w:pPr>
      <w:r w:rsidRPr="00445129">
        <w:rPr>
          <w:rFonts w:asciiTheme="minorHAnsi" w:eastAsia="Arial" w:hAnsiTheme="minorHAnsi" w:cstheme="minorHAnsi"/>
          <w:i/>
          <w:iCs/>
        </w:rPr>
        <w:t xml:space="preserve">Please note that only candidates short listed for an interview will be contacted. </w:t>
      </w:r>
      <w:r>
        <w:rPr>
          <w:rFonts w:asciiTheme="minorHAnsi" w:eastAsia="Arial" w:hAnsiTheme="minorHAnsi" w:cstheme="minorHAnsi"/>
          <w:i/>
          <w:iCs/>
        </w:rPr>
        <w:t>MFN</w:t>
      </w:r>
      <w:r w:rsidRPr="00445129">
        <w:rPr>
          <w:rFonts w:asciiTheme="minorHAnsi" w:eastAsia="Arial" w:hAnsiTheme="minorHAnsi" w:cstheme="minorHAnsi"/>
          <w:i/>
          <w:iCs/>
        </w:rPr>
        <w:t xml:space="preserve"> wishes to thank all candidates applying for the position</w:t>
      </w:r>
    </w:p>
    <w:sectPr w:rsidR="00557DFC" w:rsidRPr="005C5857" w:rsidSect="00587A20">
      <w:footerReference w:type="default" r:id="rId8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7C73" w14:textId="77777777" w:rsidR="00000000" w:rsidRDefault="00EA5E07">
      <w:r>
        <w:separator/>
      </w:r>
    </w:p>
  </w:endnote>
  <w:endnote w:type="continuationSeparator" w:id="0">
    <w:p w14:paraId="7D09C251" w14:textId="77777777" w:rsidR="00000000" w:rsidRDefault="00EA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164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133F5F" w14:textId="77777777" w:rsidR="00587A20" w:rsidRDefault="00C06CC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732B41" w14:textId="77777777" w:rsidR="00587A20" w:rsidRDefault="00EA5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C6C4" w14:textId="77777777" w:rsidR="00000000" w:rsidRDefault="00EA5E07">
      <w:r>
        <w:separator/>
      </w:r>
    </w:p>
  </w:footnote>
  <w:footnote w:type="continuationSeparator" w:id="0">
    <w:p w14:paraId="13789D28" w14:textId="77777777" w:rsidR="00000000" w:rsidRDefault="00EA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C16"/>
    <w:multiLevelType w:val="hybridMultilevel"/>
    <w:tmpl w:val="5AB8D2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440"/>
    <w:multiLevelType w:val="hybridMultilevel"/>
    <w:tmpl w:val="8146BD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6260"/>
    <w:multiLevelType w:val="hybridMultilevel"/>
    <w:tmpl w:val="6B0046B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553"/>
    <w:multiLevelType w:val="hybridMultilevel"/>
    <w:tmpl w:val="10EC6DF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325B9"/>
    <w:multiLevelType w:val="hybridMultilevel"/>
    <w:tmpl w:val="E5741A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FC"/>
    <w:rsid w:val="00557DFC"/>
    <w:rsid w:val="005C5857"/>
    <w:rsid w:val="006043DD"/>
    <w:rsid w:val="00C06CC9"/>
    <w:rsid w:val="00EA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F4E4"/>
  <w15:chartTrackingRefBased/>
  <w15:docId w15:val="{DCF8FFAF-0480-4F3F-B59A-367F4516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FC"/>
    <w:pPr>
      <w:spacing w:after="0" w:line="240" w:lineRule="auto"/>
    </w:pPr>
    <w:rPr>
      <w:rFonts w:eastAsia="PMingLiU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DFC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DFC"/>
    <w:rPr>
      <w:rFonts w:eastAsiaTheme="majorEastAsia" w:cstheme="majorBidi"/>
      <w:b/>
      <w:sz w:val="24"/>
      <w:szCs w:val="32"/>
      <w:lang w:val="en-US"/>
    </w:rPr>
  </w:style>
  <w:style w:type="paragraph" w:styleId="NoSpacing">
    <w:name w:val="No Spacing"/>
    <w:link w:val="NoSpacingChar"/>
    <w:uiPriority w:val="1"/>
    <w:qFormat/>
    <w:rsid w:val="00557DFC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57D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DF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557DFC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7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DFC"/>
    <w:rPr>
      <w:rFonts w:eastAsia="PMingLiU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4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yanpotts@montanafirstn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Louis</dc:creator>
  <cp:keywords/>
  <dc:description/>
  <cp:lastModifiedBy>Leanne Louis</cp:lastModifiedBy>
  <cp:revision>2</cp:revision>
  <dcterms:created xsi:type="dcterms:W3CDTF">2022-03-18T17:33:00Z</dcterms:created>
  <dcterms:modified xsi:type="dcterms:W3CDTF">2022-03-18T17:33:00Z</dcterms:modified>
</cp:coreProperties>
</file>